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C9" w:rsidRPr="0026008C" w:rsidRDefault="007B50C9" w:rsidP="007B50C9">
      <w:pPr>
        <w:pStyle w:val="2"/>
        <w:rPr>
          <w:b w:val="0"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0C9" w:rsidRDefault="007B50C9" w:rsidP="007B50C9">
      <w:pPr>
        <w:pStyle w:val="2"/>
        <w:rPr>
          <w:b w:val="0"/>
          <w:sz w:val="28"/>
          <w:szCs w:val="28"/>
        </w:rPr>
      </w:pPr>
    </w:p>
    <w:p w:rsidR="007B50C9" w:rsidRPr="00A23B4F" w:rsidRDefault="007B50C9" w:rsidP="007B50C9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7B50C9" w:rsidRPr="00A23B4F" w:rsidRDefault="007B50C9" w:rsidP="007B50C9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7B50C9" w:rsidRPr="001A2D4A" w:rsidRDefault="007B50C9" w:rsidP="007B50C9">
      <w:pPr>
        <w:jc w:val="center"/>
        <w:rPr>
          <w:b/>
          <w:sz w:val="32"/>
          <w:szCs w:val="32"/>
        </w:rPr>
      </w:pPr>
      <w:r w:rsidRPr="001A2D4A">
        <w:rPr>
          <w:b/>
          <w:sz w:val="32"/>
          <w:szCs w:val="32"/>
        </w:rPr>
        <w:t>АМУРСКОЙ ОБЛАСТИ</w:t>
      </w:r>
    </w:p>
    <w:p w:rsidR="007B50C9" w:rsidRPr="00EE2217" w:rsidRDefault="007B50C9" w:rsidP="007B50C9">
      <w:pPr>
        <w:pStyle w:val="2"/>
        <w:jc w:val="left"/>
        <w:rPr>
          <w:sz w:val="28"/>
          <w:szCs w:val="28"/>
        </w:rPr>
      </w:pPr>
    </w:p>
    <w:p w:rsidR="007B50C9" w:rsidRPr="00F21690" w:rsidRDefault="007B50C9" w:rsidP="007B50C9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</w:t>
      </w:r>
      <w:r w:rsidRPr="00F21690">
        <w:rPr>
          <w:sz w:val="40"/>
          <w:szCs w:val="40"/>
        </w:rPr>
        <w:t xml:space="preserve"> Е Н И Е</w:t>
      </w:r>
    </w:p>
    <w:p w:rsidR="007B50C9" w:rsidRDefault="007B50C9" w:rsidP="007B50C9">
      <w:pPr>
        <w:jc w:val="both"/>
        <w:rPr>
          <w:sz w:val="28"/>
          <w:szCs w:val="28"/>
        </w:rPr>
      </w:pPr>
      <w:r w:rsidRPr="00EE2217">
        <w:rPr>
          <w:sz w:val="28"/>
          <w:szCs w:val="28"/>
        </w:rPr>
        <w:t xml:space="preserve"> </w:t>
      </w:r>
    </w:p>
    <w:p w:rsidR="007B50C9" w:rsidRPr="00C40805" w:rsidRDefault="00142766" w:rsidP="007B50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14.02.2023</w:t>
      </w:r>
      <w:r w:rsidR="007B50C9">
        <w:rPr>
          <w:sz w:val="28"/>
          <w:szCs w:val="28"/>
        </w:rPr>
        <w:tab/>
      </w:r>
      <w:r w:rsidR="007B50C9">
        <w:rPr>
          <w:sz w:val="28"/>
          <w:szCs w:val="28"/>
        </w:rPr>
        <w:tab/>
      </w:r>
      <w:r w:rsidR="007B50C9">
        <w:rPr>
          <w:sz w:val="28"/>
          <w:szCs w:val="28"/>
        </w:rPr>
        <w:tab/>
      </w:r>
      <w:r w:rsidR="007B50C9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                     </w:t>
      </w:r>
      <w:r w:rsidR="007B50C9">
        <w:rPr>
          <w:sz w:val="28"/>
          <w:szCs w:val="28"/>
        </w:rPr>
        <w:t>№</w:t>
      </w:r>
      <w:r>
        <w:rPr>
          <w:sz w:val="28"/>
          <w:szCs w:val="28"/>
        </w:rPr>
        <w:t xml:space="preserve"> 304</w:t>
      </w:r>
    </w:p>
    <w:p w:rsidR="007B50C9" w:rsidRPr="00F21690" w:rsidRDefault="007B50C9" w:rsidP="007B50C9">
      <w:pPr>
        <w:pStyle w:val="3"/>
        <w:jc w:val="center"/>
        <w:rPr>
          <w:sz w:val="24"/>
          <w:szCs w:val="24"/>
        </w:rPr>
      </w:pPr>
      <w:r w:rsidRPr="00F21690">
        <w:rPr>
          <w:sz w:val="24"/>
          <w:szCs w:val="24"/>
        </w:rPr>
        <w:t>г. Благовещенск</w:t>
      </w:r>
    </w:p>
    <w:p w:rsidR="007B50C9" w:rsidRDefault="007B50C9" w:rsidP="007B50C9">
      <w:pPr>
        <w:autoSpaceDE w:val="0"/>
        <w:ind w:left="558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419" w:type="dxa"/>
        <w:tblLook w:val="01E0"/>
      </w:tblPr>
      <w:tblGrid>
        <w:gridCol w:w="9419"/>
      </w:tblGrid>
      <w:tr w:rsidR="005728CA" w:rsidRPr="002914DA" w:rsidTr="003658CA">
        <w:trPr>
          <w:trHeight w:val="1406"/>
        </w:trPr>
        <w:tc>
          <w:tcPr>
            <w:tcW w:w="9419" w:type="dxa"/>
          </w:tcPr>
          <w:p w:rsidR="005728CA" w:rsidRPr="002914DA" w:rsidRDefault="005728CA" w:rsidP="004B495C">
            <w:pPr>
              <w:pStyle w:val="ConsPlusNormal"/>
              <w:widowControl/>
              <w:ind w:firstLine="540"/>
              <w:jc w:val="center"/>
            </w:pPr>
            <w:r w:rsidRPr="002914D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="004D5650" w:rsidRPr="00983F6F">
              <w:rPr>
                <w:rFonts w:ascii="Times New Roman" w:hAnsi="Times New Roman" w:cs="Times New Roman"/>
                <w:sz w:val="26"/>
                <w:szCs w:val="26"/>
              </w:rPr>
              <w:t>предоставления субсидий по компенсации выпадающих доходов организаци</w:t>
            </w:r>
            <w:r w:rsidR="00614559">
              <w:rPr>
                <w:rFonts w:ascii="Times New Roman" w:hAnsi="Times New Roman" w:cs="Times New Roman"/>
                <w:sz w:val="26"/>
                <w:szCs w:val="26"/>
              </w:rPr>
              <w:t>ям, осуществляющим</w:t>
            </w:r>
            <w:r w:rsidR="004D5650" w:rsidRPr="00983F6F">
              <w:rPr>
                <w:rFonts w:ascii="Times New Roman" w:hAnsi="Times New Roman" w:cs="Times New Roman"/>
                <w:sz w:val="26"/>
                <w:szCs w:val="26"/>
              </w:rPr>
              <w:t xml:space="preserve"> горячее водоснабжение</w:t>
            </w:r>
            <w:r w:rsidR="00014EAD">
              <w:rPr>
                <w:rFonts w:ascii="Times New Roman" w:hAnsi="Times New Roman" w:cs="Times New Roman"/>
                <w:sz w:val="26"/>
                <w:szCs w:val="26"/>
              </w:rPr>
              <w:t xml:space="preserve"> (в части компонента на холодную воду)</w:t>
            </w:r>
            <w:r w:rsidR="004D5650" w:rsidRPr="00983F6F">
              <w:rPr>
                <w:rFonts w:ascii="Times New Roman" w:hAnsi="Times New Roman" w:cs="Times New Roman"/>
                <w:sz w:val="26"/>
                <w:szCs w:val="26"/>
              </w:rPr>
              <w:t>, холодное водоснабжение и (или) водоотведение, возникающих в результате установления льготных тарифов</w:t>
            </w:r>
            <w:r w:rsidR="004E6D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6198D" w:rsidRPr="00D83025" w:rsidRDefault="00BC5826" w:rsidP="0076198D">
      <w:pPr>
        <w:shd w:val="clear" w:color="auto" w:fill="FFFFFF"/>
        <w:spacing w:line="322" w:lineRule="exact"/>
        <w:ind w:right="10" w:firstLine="708"/>
        <w:jc w:val="both"/>
        <w:rPr>
          <w:sz w:val="28"/>
          <w:szCs w:val="28"/>
        </w:rPr>
      </w:pPr>
      <w:proofErr w:type="gramStart"/>
      <w:r w:rsidRPr="00D83025">
        <w:rPr>
          <w:sz w:val="28"/>
          <w:szCs w:val="28"/>
        </w:rPr>
        <w:t>В</w:t>
      </w:r>
      <w:r w:rsidR="0076198D" w:rsidRPr="00D83025">
        <w:rPr>
          <w:sz w:val="28"/>
          <w:szCs w:val="28"/>
        </w:rPr>
        <w:t xml:space="preserve"> соответствии с Законом Амурской области от 2</w:t>
      </w:r>
      <w:r w:rsidR="00886D58" w:rsidRPr="00D83025">
        <w:rPr>
          <w:sz w:val="28"/>
          <w:szCs w:val="28"/>
        </w:rPr>
        <w:t>1</w:t>
      </w:r>
      <w:r w:rsidR="0076198D" w:rsidRPr="00D83025">
        <w:rPr>
          <w:sz w:val="28"/>
          <w:szCs w:val="28"/>
        </w:rPr>
        <w:t>.1</w:t>
      </w:r>
      <w:r w:rsidR="00886D58" w:rsidRPr="00D83025">
        <w:rPr>
          <w:sz w:val="28"/>
          <w:szCs w:val="28"/>
        </w:rPr>
        <w:t>1.202</w:t>
      </w:r>
      <w:r w:rsidR="0076198D" w:rsidRPr="00D83025">
        <w:rPr>
          <w:sz w:val="28"/>
          <w:szCs w:val="28"/>
        </w:rPr>
        <w:t>2 г</w:t>
      </w:r>
      <w:r w:rsidR="00886D58" w:rsidRPr="00D83025">
        <w:rPr>
          <w:sz w:val="28"/>
          <w:szCs w:val="28"/>
        </w:rPr>
        <w:t>ода</w:t>
      </w:r>
      <w:r w:rsidR="0076198D" w:rsidRPr="00D83025">
        <w:rPr>
          <w:sz w:val="28"/>
          <w:szCs w:val="28"/>
        </w:rPr>
        <w:t xml:space="preserve"> № 1</w:t>
      </w:r>
      <w:r w:rsidR="00886D58" w:rsidRPr="00D83025">
        <w:rPr>
          <w:sz w:val="28"/>
          <w:szCs w:val="28"/>
        </w:rPr>
        <w:t>94</w:t>
      </w:r>
      <w:r w:rsidR="0076198D" w:rsidRPr="00D83025">
        <w:rPr>
          <w:sz w:val="28"/>
          <w:szCs w:val="28"/>
        </w:rPr>
        <w:t xml:space="preserve">-ОЗ «О льготных тарифах </w:t>
      </w:r>
      <w:r w:rsidR="00886D58" w:rsidRPr="00D83025">
        <w:rPr>
          <w:sz w:val="28"/>
          <w:szCs w:val="28"/>
        </w:rPr>
        <w:t>в сфере водоснабжения и (или)</w:t>
      </w:r>
      <w:r w:rsidR="0076198D" w:rsidRPr="00D83025">
        <w:rPr>
          <w:sz w:val="28"/>
          <w:szCs w:val="28"/>
        </w:rPr>
        <w:t xml:space="preserve"> </w:t>
      </w:r>
      <w:r w:rsidR="00886D58" w:rsidRPr="00D83025">
        <w:rPr>
          <w:sz w:val="28"/>
          <w:szCs w:val="28"/>
        </w:rPr>
        <w:t xml:space="preserve">водоотведения в </w:t>
      </w:r>
      <w:r w:rsidR="0076198D" w:rsidRPr="00D83025">
        <w:rPr>
          <w:sz w:val="28"/>
          <w:szCs w:val="28"/>
        </w:rPr>
        <w:t>Ам</w:t>
      </w:r>
      <w:r w:rsidR="00EF6AB0" w:rsidRPr="00D83025">
        <w:rPr>
          <w:sz w:val="28"/>
          <w:szCs w:val="28"/>
        </w:rPr>
        <w:t>урской области»</w:t>
      </w:r>
      <w:r w:rsidR="00886D58" w:rsidRPr="00D83025">
        <w:rPr>
          <w:sz w:val="28"/>
          <w:szCs w:val="28"/>
        </w:rPr>
        <w:t>,</w:t>
      </w:r>
      <w:r w:rsidR="008B472E" w:rsidRPr="00D83025">
        <w:rPr>
          <w:sz w:val="28"/>
          <w:szCs w:val="28"/>
        </w:rPr>
        <w:t xml:space="preserve"> </w:t>
      </w:r>
      <w:r w:rsidR="00886D58" w:rsidRPr="00D83025">
        <w:rPr>
          <w:sz w:val="28"/>
          <w:szCs w:val="28"/>
        </w:rPr>
        <w:t>статьей 78 Бюджетного кодекса Российской Федерации, по</w:t>
      </w:r>
      <w:r w:rsidR="00AF5068" w:rsidRPr="00D83025">
        <w:rPr>
          <w:sz w:val="28"/>
          <w:szCs w:val="28"/>
        </w:rPr>
        <w:t>становлени</w:t>
      </w:r>
      <w:r w:rsidRPr="00D83025">
        <w:rPr>
          <w:sz w:val="28"/>
          <w:szCs w:val="28"/>
        </w:rPr>
        <w:t>ем</w:t>
      </w:r>
      <w:r w:rsidR="00AF5068" w:rsidRPr="00D83025">
        <w:rPr>
          <w:sz w:val="28"/>
          <w:szCs w:val="28"/>
        </w:rPr>
        <w:t xml:space="preserve"> Правительства Р</w:t>
      </w:r>
      <w:r w:rsidR="00886D58" w:rsidRPr="00D83025">
        <w:rPr>
          <w:sz w:val="28"/>
          <w:szCs w:val="28"/>
        </w:rPr>
        <w:t xml:space="preserve">оссийской </w:t>
      </w:r>
      <w:r w:rsidR="00AF5068" w:rsidRPr="00D83025">
        <w:rPr>
          <w:sz w:val="28"/>
          <w:szCs w:val="28"/>
        </w:rPr>
        <w:t>Ф</w:t>
      </w:r>
      <w:r w:rsidR="00886D58" w:rsidRPr="00D83025">
        <w:rPr>
          <w:sz w:val="28"/>
          <w:szCs w:val="28"/>
        </w:rPr>
        <w:t>едерации</w:t>
      </w:r>
      <w:r w:rsidR="00AF5068" w:rsidRPr="00D83025">
        <w:rPr>
          <w:sz w:val="28"/>
          <w:szCs w:val="28"/>
        </w:rPr>
        <w:t xml:space="preserve"> от </w:t>
      </w:r>
      <w:r w:rsidR="00886D58" w:rsidRPr="00D83025">
        <w:rPr>
          <w:sz w:val="28"/>
          <w:szCs w:val="28"/>
        </w:rPr>
        <w:t>18</w:t>
      </w:r>
      <w:r w:rsidR="00AF5068" w:rsidRPr="00D83025">
        <w:rPr>
          <w:sz w:val="28"/>
          <w:szCs w:val="28"/>
        </w:rPr>
        <w:t>.09.20</w:t>
      </w:r>
      <w:r w:rsidR="00886D58" w:rsidRPr="00D83025">
        <w:rPr>
          <w:sz w:val="28"/>
          <w:szCs w:val="28"/>
        </w:rPr>
        <w:t>20</w:t>
      </w:r>
      <w:r w:rsidR="00AF5068" w:rsidRPr="00D83025">
        <w:rPr>
          <w:sz w:val="28"/>
          <w:szCs w:val="28"/>
        </w:rPr>
        <w:t xml:space="preserve"> № </w:t>
      </w:r>
      <w:r w:rsidR="00886D58" w:rsidRPr="00D83025">
        <w:rPr>
          <w:sz w:val="28"/>
          <w:szCs w:val="28"/>
        </w:rPr>
        <w:t>1492</w:t>
      </w:r>
      <w:r w:rsidR="00AF5068" w:rsidRPr="00D83025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886D58" w:rsidRPr="00D83025">
        <w:rPr>
          <w:sz w:val="28"/>
          <w:szCs w:val="28"/>
        </w:rPr>
        <w:t xml:space="preserve">, в том числе грантов в форме субсидий, </w:t>
      </w:r>
      <w:r w:rsidR="00AF5068" w:rsidRPr="00D83025">
        <w:rPr>
          <w:sz w:val="28"/>
          <w:szCs w:val="28"/>
        </w:rPr>
        <w:t>юридическим лицам, индивидуальным предпринимателям, а</w:t>
      </w:r>
      <w:proofErr w:type="gramEnd"/>
      <w:r w:rsidR="00AF5068" w:rsidRPr="00D83025">
        <w:rPr>
          <w:sz w:val="28"/>
          <w:szCs w:val="28"/>
        </w:rPr>
        <w:t xml:space="preserve"> так же физическим лицам</w:t>
      </w:r>
      <w:r w:rsidR="00BD0E29" w:rsidRPr="00D83025">
        <w:rPr>
          <w:sz w:val="28"/>
          <w:szCs w:val="28"/>
        </w:rPr>
        <w:t xml:space="preserve"> </w:t>
      </w:r>
      <w:r w:rsidR="00AF5068" w:rsidRPr="00D83025">
        <w:rPr>
          <w:sz w:val="28"/>
          <w:szCs w:val="28"/>
        </w:rPr>
        <w:t>- производителям товаров, работ, услуг</w:t>
      </w:r>
      <w:r w:rsidR="00472D1F" w:rsidRPr="00D83025">
        <w:rPr>
          <w:sz w:val="28"/>
          <w:szCs w:val="28"/>
        </w:rPr>
        <w:t xml:space="preserve">, и о признании </w:t>
      </w:r>
      <w:proofErr w:type="gramStart"/>
      <w:r w:rsidR="00472D1F" w:rsidRPr="00D83025">
        <w:rPr>
          <w:sz w:val="28"/>
          <w:szCs w:val="28"/>
        </w:rPr>
        <w:t>утратившими</w:t>
      </w:r>
      <w:proofErr w:type="gramEnd"/>
      <w:r w:rsidR="00472D1F" w:rsidRPr="00D83025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F5068" w:rsidRPr="00D83025">
        <w:rPr>
          <w:sz w:val="28"/>
          <w:szCs w:val="28"/>
        </w:rPr>
        <w:t>,</w:t>
      </w:r>
      <w:r w:rsidR="00BD0E29" w:rsidRPr="00D83025">
        <w:rPr>
          <w:sz w:val="28"/>
          <w:szCs w:val="28"/>
        </w:rPr>
        <w:t xml:space="preserve"> </w:t>
      </w:r>
      <w:r w:rsidR="008B472E" w:rsidRPr="00D83025">
        <w:rPr>
          <w:sz w:val="28"/>
          <w:szCs w:val="28"/>
        </w:rPr>
        <w:t xml:space="preserve">администрация Благовещенского </w:t>
      </w:r>
      <w:r w:rsidR="00C67660">
        <w:rPr>
          <w:sz w:val="28"/>
          <w:szCs w:val="28"/>
        </w:rPr>
        <w:t>муниципального округа</w:t>
      </w:r>
      <w:r w:rsidR="008B472E" w:rsidRPr="00D83025">
        <w:rPr>
          <w:sz w:val="28"/>
          <w:szCs w:val="28"/>
        </w:rPr>
        <w:t xml:space="preserve"> </w:t>
      </w:r>
    </w:p>
    <w:p w:rsidR="0076198D" w:rsidRPr="002914DA" w:rsidRDefault="0076198D" w:rsidP="0076198D">
      <w:pPr>
        <w:jc w:val="both"/>
        <w:rPr>
          <w:b/>
          <w:bCs/>
          <w:sz w:val="28"/>
          <w:szCs w:val="28"/>
        </w:rPr>
      </w:pPr>
      <w:proofErr w:type="spellStart"/>
      <w:proofErr w:type="gramStart"/>
      <w:r w:rsidRPr="002914DA">
        <w:rPr>
          <w:b/>
          <w:bCs/>
          <w:sz w:val="28"/>
          <w:szCs w:val="28"/>
        </w:rPr>
        <w:t>п</w:t>
      </w:r>
      <w:proofErr w:type="spellEnd"/>
      <w:proofErr w:type="gramEnd"/>
      <w:r w:rsidRPr="002914DA">
        <w:rPr>
          <w:b/>
          <w:bCs/>
          <w:sz w:val="28"/>
          <w:szCs w:val="28"/>
        </w:rPr>
        <w:t xml:space="preserve"> о </w:t>
      </w:r>
      <w:r w:rsidR="008B472E" w:rsidRPr="002914DA">
        <w:rPr>
          <w:b/>
          <w:bCs/>
          <w:sz w:val="28"/>
          <w:szCs w:val="28"/>
        </w:rPr>
        <w:t xml:space="preserve">с т а </w:t>
      </w:r>
      <w:proofErr w:type="spellStart"/>
      <w:r w:rsidR="008B472E" w:rsidRPr="002914DA">
        <w:rPr>
          <w:b/>
          <w:bCs/>
          <w:sz w:val="28"/>
          <w:szCs w:val="28"/>
        </w:rPr>
        <w:t>н</w:t>
      </w:r>
      <w:proofErr w:type="spellEnd"/>
      <w:r w:rsidR="008B472E" w:rsidRPr="002914DA">
        <w:rPr>
          <w:b/>
          <w:bCs/>
          <w:sz w:val="28"/>
          <w:szCs w:val="28"/>
        </w:rPr>
        <w:t xml:space="preserve"> о в л я е т</w:t>
      </w:r>
      <w:r w:rsidRPr="002914DA">
        <w:rPr>
          <w:b/>
          <w:bCs/>
          <w:sz w:val="28"/>
          <w:szCs w:val="28"/>
        </w:rPr>
        <w:t>:</w:t>
      </w:r>
    </w:p>
    <w:p w:rsidR="0076198D" w:rsidRPr="00C67660" w:rsidRDefault="0076198D" w:rsidP="00EF6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25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C6766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B472E" w:rsidRPr="00C6766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886D58" w:rsidRPr="00C67660">
        <w:rPr>
          <w:rFonts w:ascii="Times New Roman" w:hAnsi="Times New Roman" w:cs="Times New Roman"/>
          <w:sz w:val="28"/>
          <w:szCs w:val="28"/>
        </w:rPr>
        <w:t>Порядок предоставления субсидий по компенсации</w:t>
      </w:r>
      <w:r w:rsidR="00614559" w:rsidRPr="00C67660">
        <w:rPr>
          <w:rFonts w:ascii="Times New Roman" w:hAnsi="Times New Roman" w:cs="Times New Roman"/>
          <w:sz w:val="28"/>
          <w:szCs w:val="28"/>
        </w:rPr>
        <w:t xml:space="preserve"> выпадающих доходов организациям, осуществляющим горячее водоснабжение</w:t>
      </w:r>
      <w:r w:rsidR="00014EAD">
        <w:rPr>
          <w:rFonts w:ascii="Times New Roman" w:hAnsi="Times New Roman" w:cs="Times New Roman"/>
          <w:sz w:val="28"/>
          <w:szCs w:val="28"/>
        </w:rPr>
        <w:t xml:space="preserve"> (в части компонента на холод</w:t>
      </w:r>
      <w:r w:rsidR="004B495C">
        <w:rPr>
          <w:rFonts w:ascii="Times New Roman" w:hAnsi="Times New Roman" w:cs="Times New Roman"/>
          <w:sz w:val="28"/>
          <w:szCs w:val="28"/>
        </w:rPr>
        <w:t>ную воду)</w:t>
      </w:r>
      <w:r w:rsidR="00614559" w:rsidRPr="00C67660">
        <w:rPr>
          <w:rFonts w:ascii="Times New Roman" w:hAnsi="Times New Roman" w:cs="Times New Roman"/>
          <w:sz w:val="28"/>
          <w:szCs w:val="28"/>
        </w:rPr>
        <w:t>, холодное водоснабжение и (или) водоотведение, возникающих в связи с применением льготных тарифов.</w:t>
      </w:r>
      <w:r w:rsidRPr="00C67660">
        <w:rPr>
          <w:rFonts w:ascii="Times New Roman" w:hAnsi="Times New Roman" w:cs="Times New Roman"/>
          <w:sz w:val="28"/>
          <w:szCs w:val="28"/>
        </w:rPr>
        <w:t xml:space="preserve"> </w:t>
      </w:r>
      <w:r w:rsidR="00EF6AB0" w:rsidRPr="00C67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826" w:rsidRPr="00D83025" w:rsidRDefault="00BC5826" w:rsidP="00EE73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7660">
        <w:rPr>
          <w:rFonts w:ascii="Times New Roman" w:hAnsi="Times New Roman" w:cs="Times New Roman"/>
          <w:sz w:val="28"/>
          <w:szCs w:val="28"/>
        </w:rPr>
        <w:t>2</w:t>
      </w:r>
      <w:r w:rsidR="00EE7351" w:rsidRPr="00C67660">
        <w:rPr>
          <w:rFonts w:ascii="Times New Roman" w:hAnsi="Times New Roman" w:cs="Times New Roman"/>
          <w:sz w:val="28"/>
          <w:szCs w:val="28"/>
        </w:rPr>
        <w:t xml:space="preserve">. </w:t>
      </w:r>
      <w:r w:rsidRPr="00C67660">
        <w:rPr>
          <w:rFonts w:ascii="Times New Roman" w:hAnsi="Times New Roman" w:cs="Times New Roman"/>
          <w:sz w:val="28"/>
          <w:szCs w:val="28"/>
        </w:rPr>
        <w:t xml:space="preserve">МБУ «Информационный центр Благовещенского </w:t>
      </w:r>
      <w:r w:rsidR="00C67660" w:rsidRPr="00C676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6766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C676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67660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Pr="00D83025">
        <w:rPr>
          <w:rFonts w:ascii="Times New Roman" w:hAnsi="Times New Roman" w:cs="Times New Roman"/>
          <w:sz w:val="28"/>
          <w:szCs w:val="28"/>
        </w:rPr>
        <w:t xml:space="preserve"> </w:t>
      </w:r>
      <w:r w:rsidRPr="00C67660">
        <w:rPr>
          <w:rFonts w:ascii="Times New Roman" w:hAnsi="Times New Roman" w:cs="Times New Roman"/>
          <w:sz w:val="28"/>
          <w:szCs w:val="28"/>
        </w:rPr>
        <w:t xml:space="preserve">постановление на официальном сайте администрации Благовещенского </w:t>
      </w:r>
      <w:r w:rsidR="00C67660" w:rsidRPr="00C676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47F6B" w:rsidRPr="00D83025">
        <w:rPr>
          <w:rFonts w:ascii="Times New Roman" w:hAnsi="Times New Roman" w:cs="Times New Roman"/>
          <w:sz w:val="28"/>
          <w:szCs w:val="28"/>
        </w:rPr>
        <w:t xml:space="preserve"> и в газете «Амурская земля и люди».</w:t>
      </w:r>
    </w:p>
    <w:p w:rsidR="00BC5826" w:rsidRPr="00D83025" w:rsidRDefault="00C47F6B" w:rsidP="00EE73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3025">
        <w:rPr>
          <w:rFonts w:ascii="Times New Roman" w:hAnsi="Times New Roman" w:cs="Times New Roman"/>
          <w:sz w:val="28"/>
          <w:szCs w:val="28"/>
        </w:rPr>
        <w:t>3</w:t>
      </w:r>
      <w:r w:rsidR="00BC5826" w:rsidRPr="00D8302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Pr="00D83025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="00BC5826" w:rsidRPr="00D83025">
        <w:rPr>
          <w:rFonts w:ascii="Times New Roman" w:hAnsi="Times New Roman" w:cs="Times New Roman"/>
          <w:sz w:val="28"/>
          <w:szCs w:val="28"/>
        </w:rPr>
        <w:t>.</w:t>
      </w:r>
    </w:p>
    <w:p w:rsidR="0076198D" w:rsidRPr="002914DA" w:rsidRDefault="00BD0E29" w:rsidP="00571575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 w:rsidRPr="00D83025">
        <w:rPr>
          <w:sz w:val="28"/>
          <w:szCs w:val="28"/>
        </w:rPr>
        <w:t xml:space="preserve"> </w:t>
      </w:r>
      <w:r w:rsidR="00571575" w:rsidRPr="00D83025">
        <w:rPr>
          <w:sz w:val="28"/>
          <w:szCs w:val="28"/>
        </w:rPr>
        <w:t xml:space="preserve"> </w:t>
      </w:r>
      <w:r w:rsidR="00C47F6B" w:rsidRPr="00D83025">
        <w:rPr>
          <w:sz w:val="28"/>
          <w:szCs w:val="28"/>
        </w:rPr>
        <w:t>4</w:t>
      </w:r>
      <w:r w:rsidR="0076198D" w:rsidRPr="00D83025">
        <w:rPr>
          <w:sz w:val="28"/>
          <w:szCs w:val="28"/>
        </w:rPr>
        <w:t xml:space="preserve">. </w:t>
      </w:r>
      <w:proofErr w:type="gramStart"/>
      <w:r w:rsidR="0076198D" w:rsidRPr="00D83025">
        <w:rPr>
          <w:sz w:val="28"/>
          <w:szCs w:val="28"/>
        </w:rPr>
        <w:t>Контроль за</w:t>
      </w:r>
      <w:proofErr w:type="gramEnd"/>
      <w:r w:rsidR="0076198D" w:rsidRPr="00D83025">
        <w:rPr>
          <w:sz w:val="28"/>
          <w:szCs w:val="28"/>
        </w:rPr>
        <w:t xml:space="preserve"> исполнением настоящего постановления </w:t>
      </w:r>
      <w:r w:rsidR="00C47F6B" w:rsidRPr="00D83025">
        <w:rPr>
          <w:sz w:val="28"/>
          <w:szCs w:val="28"/>
        </w:rPr>
        <w:t>оставляю за</w:t>
      </w:r>
      <w:r w:rsidR="00C47F6B">
        <w:rPr>
          <w:sz w:val="28"/>
          <w:szCs w:val="28"/>
        </w:rPr>
        <w:t xml:space="preserve"> собой</w:t>
      </w:r>
      <w:r w:rsidR="002D4A36" w:rsidRPr="002914DA">
        <w:rPr>
          <w:sz w:val="28"/>
          <w:szCs w:val="28"/>
        </w:rPr>
        <w:t>.</w:t>
      </w:r>
    </w:p>
    <w:p w:rsidR="00C47F6B" w:rsidRDefault="00C47F6B" w:rsidP="0076198D">
      <w:pPr>
        <w:tabs>
          <w:tab w:val="left" w:pos="7560"/>
        </w:tabs>
        <w:jc w:val="both"/>
        <w:rPr>
          <w:sz w:val="28"/>
          <w:szCs w:val="28"/>
        </w:rPr>
      </w:pPr>
    </w:p>
    <w:p w:rsidR="004B495C" w:rsidRDefault="004B495C" w:rsidP="0076198D">
      <w:pPr>
        <w:tabs>
          <w:tab w:val="left" w:pos="7560"/>
        </w:tabs>
        <w:jc w:val="both"/>
        <w:rPr>
          <w:sz w:val="28"/>
          <w:szCs w:val="28"/>
        </w:rPr>
      </w:pPr>
    </w:p>
    <w:p w:rsidR="007B50C9" w:rsidRPr="00BF3471" w:rsidRDefault="007B50C9" w:rsidP="007B50C9">
      <w:pPr>
        <w:rPr>
          <w:sz w:val="28"/>
          <w:szCs w:val="28"/>
        </w:rPr>
      </w:pPr>
      <w:r w:rsidRPr="00BF3471">
        <w:rPr>
          <w:sz w:val="28"/>
          <w:szCs w:val="28"/>
        </w:rPr>
        <w:t xml:space="preserve">Глава </w:t>
      </w:r>
    </w:p>
    <w:p w:rsidR="007B50C9" w:rsidRPr="00BF3471" w:rsidRDefault="007B50C9" w:rsidP="007B50C9">
      <w:pPr>
        <w:rPr>
          <w:sz w:val="28"/>
          <w:szCs w:val="28"/>
        </w:rPr>
      </w:pPr>
      <w:r w:rsidRPr="00BF3471">
        <w:rPr>
          <w:sz w:val="28"/>
          <w:szCs w:val="28"/>
        </w:rPr>
        <w:t>Благовещенского муниципального округа</w:t>
      </w:r>
      <w:r w:rsidRPr="00BF3471">
        <w:rPr>
          <w:sz w:val="28"/>
          <w:szCs w:val="28"/>
        </w:rPr>
        <w:tab/>
      </w:r>
      <w:r w:rsidRPr="00BF3471">
        <w:rPr>
          <w:sz w:val="28"/>
          <w:szCs w:val="28"/>
        </w:rPr>
        <w:tab/>
      </w:r>
      <w:r w:rsidRPr="00BF3471">
        <w:rPr>
          <w:sz w:val="28"/>
          <w:szCs w:val="28"/>
        </w:rPr>
        <w:tab/>
      </w:r>
      <w:r w:rsidRPr="00BF3471">
        <w:rPr>
          <w:sz w:val="28"/>
          <w:szCs w:val="28"/>
        </w:rPr>
        <w:tab/>
      </w:r>
      <w:r w:rsidR="00C67660">
        <w:rPr>
          <w:sz w:val="28"/>
          <w:szCs w:val="28"/>
        </w:rPr>
        <w:t xml:space="preserve">      </w:t>
      </w:r>
      <w:r w:rsidRPr="00BF3471">
        <w:rPr>
          <w:sz w:val="28"/>
          <w:szCs w:val="28"/>
        </w:rPr>
        <w:t xml:space="preserve"> Д.В.Салтыков </w:t>
      </w:r>
    </w:p>
    <w:p w:rsidR="0076198D" w:rsidRPr="002914DA" w:rsidRDefault="0076198D" w:rsidP="00BA5A41">
      <w:pPr>
        <w:jc w:val="center"/>
        <w:rPr>
          <w:sz w:val="26"/>
          <w:szCs w:val="26"/>
        </w:rPr>
      </w:pPr>
    </w:p>
    <w:p w:rsidR="007B50C9" w:rsidRPr="004B0BB0" w:rsidRDefault="007B50C9" w:rsidP="007B50C9">
      <w:pPr>
        <w:autoSpaceDE w:val="0"/>
        <w:ind w:left="5580"/>
        <w:rPr>
          <w:sz w:val="26"/>
          <w:szCs w:val="26"/>
        </w:rPr>
      </w:pPr>
      <w:r w:rsidRPr="004B0BB0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к постановлению администрации Благовещенского муниципального округа</w:t>
      </w:r>
    </w:p>
    <w:p w:rsidR="007B50C9" w:rsidRPr="00DB248A" w:rsidRDefault="007B50C9" w:rsidP="007B50C9">
      <w:pPr>
        <w:autoSpaceDE w:val="0"/>
        <w:ind w:left="5580"/>
        <w:rPr>
          <w:sz w:val="26"/>
          <w:szCs w:val="26"/>
        </w:rPr>
      </w:pPr>
      <w:r w:rsidRPr="00DB248A">
        <w:rPr>
          <w:sz w:val="26"/>
          <w:szCs w:val="26"/>
        </w:rPr>
        <w:t xml:space="preserve">от </w:t>
      </w:r>
      <w:r w:rsidR="00373465">
        <w:rPr>
          <w:sz w:val="26"/>
          <w:szCs w:val="26"/>
        </w:rPr>
        <w:t>14.02.2023</w:t>
      </w:r>
      <w:r w:rsidRPr="00043081">
        <w:rPr>
          <w:sz w:val="26"/>
          <w:szCs w:val="26"/>
        </w:rPr>
        <w:t xml:space="preserve"> № </w:t>
      </w:r>
      <w:r w:rsidR="00373465">
        <w:rPr>
          <w:sz w:val="26"/>
          <w:szCs w:val="26"/>
        </w:rPr>
        <w:t>304</w:t>
      </w:r>
    </w:p>
    <w:p w:rsidR="00CC0683" w:rsidRPr="002914DA" w:rsidRDefault="00CC0683" w:rsidP="00CC0683">
      <w:pPr>
        <w:shd w:val="clear" w:color="auto" w:fill="FFFFFF"/>
        <w:spacing w:line="322" w:lineRule="exact"/>
        <w:ind w:right="10"/>
        <w:jc w:val="center"/>
        <w:rPr>
          <w:sz w:val="28"/>
          <w:szCs w:val="28"/>
        </w:rPr>
      </w:pPr>
    </w:p>
    <w:p w:rsidR="004D2E63" w:rsidRPr="002914DA" w:rsidRDefault="00CC0683" w:rsidP="005728CA">
      <w:pPr>
        <w:pStyle w:val="22"/>
        <w:shd w:val="clear" w:color="auto" w:fill="auto"/>
        <w:spacing w:after="0" w:line="240" w:lineRule="auto"/>
        <w:ind w:left="340" w:right="142" w:firstLine="403"/>
        <w:jc w:val="center"/>
        <w:rPr>
          <w:sz w:val="28"/>
          <w:szCs w:val="28"/>
        </w:rPr>
      </w:pPr>
      <w:r w:rsidRPr="002914DA">
        <w:rPr>
          <w:sz w:val="28"/>
          <w:szCs w:val="28"/>
        </w:rPr>
        <w:t xml:space="preserve">Порядок </w:t>
      </w:r>
    </w:p>
    <w:p w:rsidR="00EF6AB0" w:rsidRDefault="00CC0683" w:rsidP="00EF6AB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83F6F">
        <w:rPr>
          <w:rFonts w:ascii="Times New Roman" w:hAnsi="Times New Roman" w:cs="Times New Roman"/>
          <w:sz w:val="26"/>
          <w:szCs w:val="26"/>
        </w:rPr>
        <w:t>предоставления субсидий</w:t>
      </w:r>
      <w:r w:rsidR="00BC748E" w:rsidRPr="00983F6F">
        <w:rPr>
          <w:rFonts w:ascii="Times New Roman" w:hAnsi="Times New Roman" w:cs="Times New Roman"/>
          <w:sz w:val="26"/>
          <w:szCs w:val="26"/>
        </w:rPr>
        <w:t xml:space="preserve"> по компенсации</w:t>
      </w:r>
      <w:r w:rsidRPr="00983F6F">
        <w:rPr>
          <w:rFonts w:ascii="Times New Roman" w:hAnsi="Times New Roman" w:cs="Times New Roman"/>
          <w:sz w:val="26"/>
          <w:szCs w:val="26"/>
        </w:rPr>
        <w:t xml:space="preserve"> </w:t>
      </w:r>
      <w:r w:rsidR="00BC748E" w:rsidRPr="00983F6F">
        <w:rPr>
          <w:rFonts w:ascii="Times New Roman" w:hAnsi="Times New Roman" w:cs="Times New Roman"/>
          <w:sz w:val="26"/>
          <w:szCs w:val="26"/>
        </w:rPr>
        <w:t>выпадающих доходов</w:t>
      </w:r>
      <w:r w:rsidR="00EF6AB0" w:rsidRPr="00983F6F">
        <w:rPr>
          <w:rFonts w:ascii="Times New Roman" w:hAnsi="Times New Roman" w:cs="Times New Roman"/>
          <w:sz w:val="26"/>
          <w:szCs w:val="26"/>
        </w:rPr>
        <w:t xml:space="preserve"> </w:t>
      </w:r>
      <w:r w:rsidR="004E3E1C" w:rsidRPr="00983F6F">
        <w:rPr>
          <w:rFonts w:ascii="Times New Roman" w:hAnsi="Times New Roman" w:cs="Times New Roman"/>
          <w:sz w:val="26"/>
          <w:szCs w:val="26"/>
        </w:rPr>
        <w:t>организациям, осуществляющи</w:t>
      </w:r>
      <w:r w:rsidR="00C47F6B">
        <w:rPr>
          <w:rFonts w:ascii="Times New Roman" w:hAnsi="Times New Roman" w:cs="Times New Roman"/>
          <w:sz w:val="26"/>
          <w:szCs w:val="26"/>
        </w:rPr>
        <w:t>м</w:t>
      </w:r>
      <w:r w:rsidR="004E3E1C" w:rsidRPr="00983F6F">
        <w:rPr>
          <w:rFonts w:ascii="Times New Roman" w:hAnsi="Times New Roman" w:cs="Times New Roman"/>
          <w:sz w:val="26"/>
          <w:szCs w:val="26"/>
        </w:rPr>
        <w:t xml:space="preserve"> горячее водоснабжение</w:t>
      </w:r>
      <w:r w:rsidR="004B495C">
        <w:rPr>
          <w:rFonts w:ascii="Times New Roman" w:hAnsi="Times New Roman" w:cs="Times New Roman"/>
          <w:sz w:val="26"/>
          <w:szCs w:val="26"/>
        </w:rPr>
        <w:t xml:space="preserve"> (в части компонента на холодную воду)</w:t>
      </w:r>
      <w:r w:rsidR="004E3E1C" w:rsidRPr="00983F6F">
        <w:rPr>
          <w:rFonts w:ascii="Times New Roman" w:hAnsi="Times New Roman" w:cs="Times New Roman"/>
          <w:sz w:val="26"/>
          <w:szCs w:val="26"/>
        </w:rPr>
        <w:t>, холодное водоснабжение и (или) водоотведение, возникающих в результате установления льготных тарифов</w:t>
      </w:r>
      <w:r w:rsidR="00B03884" w:rsidRPr="00983F6F">
        <w:rPr>
          <w:rFonts w:ascii="Times New Roman" w:hAnsi="Times New Roman" w:cs="Times New Roman"/>
          <w:sz w:val="26"/>
          <w:szCs w:val="26"/>
        </w:rPr>
        <w:t xml:space="preserve"> </w:t>
      </w:r>
      <w:r w:rsidR="00B35885" w:rsidRPr="00983F6F">
        <w:rPr>
          <w:rFonts w:ascii="Times New Roman" w:hAnsi="Times New Roman" w:cs="Times New Roman"/>
          <w:sz w:val="26"/>
          <w:szCs w:val="26"/>
        </w:rPr>
        <w:t>(</w:t>
      </w:r>
      <w:r w:rsidR="00C93335" w:rsidRPr="00983F6F">
        <w:rPr>
          <w:rFonts w:ascii="Times New Roman" w:hAnsi="Times New Roman" w:cs="Times New Roman"/>
          <w:sz w:val="26"/>
          <w:szCs w:val="26"/>
        </w:rPr>
        <w:t>дале</w:t>
      </w:r>
      <w:r w:rsidR="00B35885" w:rsidRPr="00983F6F">
        <w:rPr>
          <w:rFonts w:ascii="Times New Roman" w:hAnsi="Times New Roman" w:cs="Times New Roman"/>
          <w:sz w:val="26"/>
          <w:szCs w:val="26"/>
        </w:rPr>
        <w:t>е</w:t>
      </w:r>
      <w:r w:rsidR="003E7798" w:rsidRPr="00983F6F">
        <w:rPr>
          <w:rFonts w:ascii="Times New Roman" w:hAnsi="Times New Roman" w:cs="Times New Roman"/>
          <w:sz w:val="26"/>
          <w:szCs w:val="26"/>
        </w:rPr>
        <w:t xml:space="preserve"> </w:t>
      </w:r>
      <w:r w:rsidR="00B35885" w:rsidRPr="00983F6F">
        <w:rPr>
          <w:rFonts w:ascii="Times New Roman" w:hAnsi="Times New Roman" w:cs="Times New Roman"/>
          <w:sz w:val="26"/>
          <w:szCs w:val="26"/>
        </w:rPr>
        <w:t>-</w:t>
      </w:r>
      <w:r w:rsidR="003E7798" w:rsidRPr="00983F6F">
        <w:rPr>
          <w:rFonts w:ascii="Times New Roman" w:hAnsi="Times New Roman" w:cs="Times New Roman"/>
          <w:sz w:val="26"/>
          <w:szCs w:val="26"/>
        </w:rPr>
        <w:t xml:space="preserve"> </w:t>
      </w:r>
      <w:r w:rsidR="00B35885" w:rsidRPr="00983F6F">
        <w:rPr>
          <w:rFonts w:ascii="Times New Roman" w:hAnsi="Times New Roman" w:cs="Times New Roman"/>
          <w:sz w:val="26"/>
          <w:szCs w:val="26"/>
        </w:rPr>
        <w:t>Порядок</w:t>
      </w:r>
      <w:r w:rsidR="00C93335" w:rsidRPr="00983F6F">
        <w:rPr>
          <w:rFonts w:ascii="Times New Roman" w:hAnsi="Times New Roman" w:cs="Times New Roman"/>
          <w:sz w:val="26"/>
          <w:szCs w:val="26"/>
        </w:rPr>
        <w:t>)</w:t>
      </w:r>
    </w:p>
    <w:p w:rsidR="004B495C" w:rsidRPr="004E3E1C" w:rsidRDefault="004B495C" w:rsidP="00EF6AB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254A4" w:rsidRPr="00D83025" w:rsidRDefault="005254A4" w:rsidP="00525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2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83025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3E7798" w:rsidRPr="00D83025">
        <w:rPr>
          <w:rFonts w:ascii="Times New Roman" w:hAnsi="Times New Roman" w:cs="Times New Roman"/>
          <w:sz w:val="28"/>
          <w:szCs w:val="28"/>
        </w:rPr>
        <w:t xml:space="preserve"> </w:t>
      </w:r>
      <w:r w:rsidRPr="00D83025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D70810" w:rsidRPr="00D8302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83025">
        <w:rPr>
          <w:rFonts w:ascii="Times New Roman" w:hAnsi="Times New Roman" w:cs="Times New Roman"/>
          <w:sz w:val="28"/>
          <w:szCs w:val="28"/>
        </w:rPr>
        <w:t>Бюджетн</w:t>
      </w:r>
      <w:r w:rsidR="00D70810" w:rsidRPr="00D83025">
        <w:rPr>
          <w:rFonts w:ascii="Times New Roman" w:hAnsi="Times New Roman" w:cs="Times New Roman"/>
          <w:sz w:val="28"/>
          <w:szCs w:val="28"/>
        </w:rPr>
        <w:t>ым</w:t>
      </w:r>
      <w:r w:rsidRPr="00D8302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70810" w:rsidRPr="00D83025">
        <w:rPr>
          <w:rFonts w:ascii="Times New Roman" w:hAnsi="Times New Roman" w:cs="Times New Roman"/>
          <w:sz w:val="28"/>
          <w:szCs w:val="28"/>
        </w:rPr>
        <w:t>ом</w:t>
      </w:r>
      <w:r w:rsidRPr="00D83025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устанавливает</w:t>
      </w:r>
      <w:r w:rsidR="00D70810" w:rsidRPr="00D83025">
        <w:rPr>
          <w:rFonts w:ascii="Times New Roman" w:hAnsi="Times New Roman" w:cs="Times New Roman"/>
          <w:sz w:val="28"/>
          <w:szCs w:val="28"/>
        </w:rPr>
        <w:t xml:space="preserve"> цели, условия и</w:t>
      </w:r>
      <w:r w:rsidRPr="00D83025">
        <w:rPr>
          <w:rFonts w:ascii="Times New Roman" w:hAnsi="Times New Roman" w:cs="Times New Roman"/>
          <w:sz w:val="28"/>
          <w:szCs w:val="28"/>
        </w:rPr>
        <w:t xml:space="preserve"> </w:t>
      </w:r>
      <w:r w:rsidR="00B03884" w:rsidRPr="00D83025">
        <w:rPr>
          <w:rFonts w:ascii="Times New Roman" w:hAnsi="Times New Roman" w:cs="Times New Roman"/>
          <w:sz w:val="28"/>
          <w:szCs w:val="28"/>
        </w:rPr>
        <w:t>порядок предоставления субсидий по компенсации выпадающих доходов организациям, осуществляющи</w:t>
      </w:r>
      <w:r w:rsidR="00C47F6B" w:rsidRPr="00D83025">
        <w:rPr>
          <w:rFonts w:ascii="Times New Roman" w:hAnsi="Times New Roman" w:cs="Times New Roman"/>
          <w:sz w:val="28"/>
          <w:szCs w:val="28"/>
        </w:rPr>
        <w:t>м</w:t>
      </w:r>
      <w:r w:rsidR="00B03884" w:rsidRPr="00D83025">
        <w:rPr>
          <w:rFonts w:ascii="Times New Roman" w:hAnsi="Times New Roman" w:cs="Times New Roman"/>
          <w:sz w:val="28"/>
          <w:szCs w:val="28"/>
        </w:rPr>
        <w:t xml:space="preserve"> горячее водоснабжение</w:t>
      </w:r>
      <w:r w:rsidR="00E25608">
        <w:rPr>
          <w:rFonts w:ascii="Times New Roman" w:hAnsi="Times New Roman" w:cs="Times New Roman"/>
          <w:sz w:val="28"/>
          <w:szCs w:val="28"/>
        </w:rPr>
        <w:t xml:space="preserve"> (в части компонента на холодную воду)</w:t>
      </w:r>
      <w:r w:rsidR="00B03884" w:rsidRPr="00D83025">
        <w:rPr>
          <w:rFonts w:ascii="Times New Roman" w:hAnsi="Times New Roman" w:cs="Times New Roman"/>
          <w:sz w:val="28"/>
          <w:szCs w:val="28"/>
        </w:rPr>
        <w:t>, холодное водоснабжение и (или) водоотведение</w:t>
      </w:r>
      <w:r w:rsidRPr="00D83025">
        <w:rPr>
          <w:rFonts w:ascii="Times New Roman" w:hAnsi="Times New Roman" w:cs="Times New Roman"/>
          <w:sz w:val="28"/>
          <w:szCs w:val="28"/>
        </w:rPr>
        <w:t>,</w:t>
      </w:r>
      <w:r w:rsidR="00D70810" w:rsidRPr="00D83025">
        <w:rPr>
          <w:rFonts w:ascii="Times New Roman" w:hAnsi="Times New Roman" w:cs="Times New Roman"/>
          <w:sz w:val="28"/>
          <w:szCs w:val="28"/>
        </w:rPr>
        <w:t xml:space="preserve"> возникающих в результате установления льготных тарифов</w:t>
      </w:r>
      <w:r w:rsidR="003F72D0" w:rsidRPr="00D83025">
        <w:rPr>
          <w:rFonts w:ascii="Times New Roman" w:hAnsi="Times New Roman" w:cs="Times New Roman"/>
          <w:sz w:val="28"/>
          <w:szCs w:val="28"/>
        </w:rPr>
        <w:t xml:space="preserve"> на горячее водоснабжение (в части компонента на холодную воду)</w:t>
      </w:r>
      <w:r w:rsidR="00D70810" w:rsidRPr="00D83025">
        <w:rPr>
          <w:rFonts w:ascii="Times New Roman" w:hAnsi="Times New Roman" w:cs="Times New Roman"/>
          <w:sz w:val="28"/>
          <w:szCs w:val="28"/>
        </w:rPr>
        <w:t>,</w:t>
      </w:r>
      <w:r w:rsidR="003F72D0" w:rsidRPr="00D83025">
        <w:rPr>
          <w:rFonts w:ascii="Times New Roman" w:hAnsi="Times New Roman" w:cs="Times New Roman"/>
          <w:sz w:val="28"/>
          <w:szCs w:val="28"/>
        </w:rPr>
        <w:t xml:space="preserve"> холодное водоснабжение и (или)</w:t>
      </w:r>
      <w:r w:rsidR="00D70810" w:rsidRPr="00D83025">
        <w:rPr>
          <w:rFonts w:ascii="Times New Roman" w:hAnsi="Times New Roman" w:cs="Times New Roman"/>
          <w:sz w:val="28"/>
          <w:szCs w:val="28"/>
        </w:rPr>
        <w:t xml:space="preserve"> </w:t>
      </w:r>
      <w:r w:rsidR="003F72D0" w:rsidRPr="00D83025">
        <w:rPr>
          <w:rFonts w:ascii="Times New Roman" w:hAnsi="Times New Roman" w:cs="Times New Roman"/>
          <w:sz w:val="28"/>
          <w:szCs w:val="28"/>
        </w:rPr>
        <w:t xml:space="preserve">водоотведение, </w:t>
      </w:r>
      <w:r w:rsidRPr="00D83025">
        <w:rPr>
          <w:rFonts w:ascii="Times New Roman" w:hAnsi="Times New Roman" w:cs="Times New Roman"/>
          <w:sz w:val="28"/>
          <w:szCs w:val="28"/>
        </w:rPr>
        <w:t>а</w:t>
      </w:r>
      <w:r w:rsidR="00C93335" w:rsidRPr="00D83025">
        <w:rPr>
          <w:rFonts w:ascii="Times New Roman" w:hAnsi="Times New Roman" w:cs="Times New Roman"/>
          <w:sz w:val="28"/>
          <w:szCs w:val="28"/>
        </w:rPr>
        <w:t xml:space="preserve"> также порядок</w:t>
      </w:r>
      <w:proofErr w:type="gramEnd"/>
      <w:r w:rsidR="00C93335" w:rsidRPr="00D83025">
        <w:rPr>
          <w:rFonts w:ascii="Times New Roman" w:hAnsi="Times New Roman" w:cs="Times New Roman"/>
          <w:sz w:val="28"/>
          <w:szCs w:val="28"/>
        </w:rPr>
        <w:t xml:space="preserve"> возврата субсидии</w:t>
      </w:r>
      <w:r w:rsidR="008E1EB6" w:rsidRPr="00D83025">
        <w:rPr>
          <w:rFonts w:ascii="Times New Roman" w:hAnsi="Times New Roman" w:cs="Times New Roman"/>
          <w:sz w:val="28"/>
          <w:szCs w:val="28"/>
        </w:rPr>
        <w:t xml:space="preserve">, </w:t>
      </w:r>
      <w:r w:rsidRPr="00D83025">
        <w:rPr>
          <w:rFonts w:ascii="Times New Roman" w:hAnsi="Times New Roman" w:cs="Times New Roman"/>
          <w:sz w:val="28"/>
          <w:szCs w:val="28"/>
        </w:rPr>
        <w:t>в случае нарушения условий, установленных при их предоставлении.</w:t>
      </w:r>
    </w:p>
    <w:p w:rsidR="00D70810" w:rsidRPr="00D83025" w:rsidRDefault="007E15B1" w:rsidP="00525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83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Субсидии юридическим лицам (за исключением субсидий </w:t>
      </w:r>
      <w:r w:rsidRPr="009F554C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</w:t>
      </w:r>
      <w:r w:rsidR="0003339D" w:rsidRPr="009F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578F" w:rsidRPr="009F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3339D" w:rsidRPr="009F554C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r w:rsidR="0003339D" w:rsidRPr="009F554C">
        <w:rPr>
          <w:rFonts w:ascii="Times New Roman" w:hAnsi="Times New Roman" w:cs="Times New Roman"/>
          <w:sz w:val="28"/>
          <w:szCs w:val="28"/>
        </w:rPr>
        <w:t xml:space="preserve">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</w:t>
      </w:r>
      <w:proofErr w:type="gramEnd"/>
      <w:r w:rsidR="0003339D" w:rsidRPr="009F55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3339D" w:rsidRPr="009F554C">
        <w:rPr>
          <w:rFonts w:ascii="Times New Roman" w:hAnsi="Times New Roman" w:cs="Times New Roman"/>
          <w:sz w:val="28"/>
          <w:szCs w:val="28"/>
        </w:rPr>
        <w:t xml:space="preserve">произведенной из указанного винограда: вин, игристых вин (шампанских), ликерных вин с защищенным </w:t>
      </w:r>
      <w:r w:rsidR="0054446F" w:rsidRPr="0054446F">
        <w:rPr>
          <w:rFonts w:ascii="Times New Roman" w:hAnsi="Times New Roman" w:cs="Times New Roman"/>
          <w:sz w:val="28"/>
          <w:szCs w:val="28"/>
        </w:rPr>
        <w:t xml:space="preserve">географическим указанием, с защищенным </w:t>
      </w:r>
      <w:r w:rsidR="0003339D" w:rsidRPr="009F554C">
        <w:rPr>
          <w:rFonts w:ascii="Times New Roman" w:hAnsi="Times New Roman" w:cs="Times New Roman"/>
          <w:sz w:val="28"/>
          <w:szCs w:val="28"/>
        </w:rPr>
        <w:t>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</w:t>
      </w:r>
      <w:r w:rsidR="0099732E" w:rsidRPr="009F554C">
        <w:rPr>
          <w:rFonts w:ascii="Times New Roman" w:hAnsi="Times New Roman" w:cs="Times New Roman"/>
          <w:sz w:val="28"/>
          <w:szCs w:val="28"/>
        </w:rPr>
        <w:t xml:space="preserve"> </w:t>
      </w:r>
      <w:r w:rsidR="0003339D" w:rsidRPr="009F554C">
        <w:rPr>
          <w:rFonts w:ascii="Times New Roman" w:hAnsi="Times New Roman" w:cs="Times New Roman"/>
          <w:sz w:val="28"/>
          <w:szCs w:val="28"/>
        </w:rPr>
        <w:t>выполнением работ, оказанием услуг</w:t>
      </w:r>
      <w:r w:rsidR="002B317E" w:rsidRPr="009F554C">
        <w:rPr>
          <w:rFonts w:ascii="Times New Roman" w:hAnsi="Times New Roman" w:cs="Times New Roman"/>
          <w:sz w:val="28"/>
          <w:szCs w:val="28"/>
        </w:rPr>
        <w:t xml:space="preserve"> </w:t>
      </w:r>
      <w:r w:rsidR="0056064D" w:rsidRPr="009F554C">
        <w:rPr>
          <w:rFonts w:ascii="Times New Roman" w:hAnsi="Times New Roman" w:cs="Times New Roman"/>
          <w:sz w:val="28"/>
          <w:szCs w:val="28"/>
        </w:rPr>
        <w:t xml:space="preserve">по </w:t>
      </w:r>
      <w:r w:rsidR="002B317E" w:rsidRPr="009F554C">
        <w:rPr>
          <w:rFonts w:ascii="Times New Roman" w:hAnsi="Times New Roman" w:cs="Times New Roman"/>
          <w:sz w:val="28"/>
          <w:szCs w:val="28"/>
        </w:rPr>
        <w:t>предоставлени</w:t>
      </w:r>
      <w:r w:rsidR="0056064D" w:rsidRPr="009F554C">
        <w:rPr>
          <w:rFonts w:ascii="Times New Roman" w:hAnsi="Times New Roman" w:cs="Times New Roman"/>
          <w:sz w:val="28"/>
          <w:szCs w:val="28"/>
        </w:rPr>
        <w:t>ю</w:t>
      </w:r>
      <w:r w:rsidR="002B317E" w:rsidRPr="009F554C">
        <w:rPr>
          <w:rFonts w:ascii="Times New Roman" w:hAnsi="Times New Roman" w:cs="Times New Roman"/>
          <w:sz w:val="28"/>
          <w:szCs w:val="28"/>
        </w:rPr>
        <w:t xml:space="preserve"> горячего водоснабжения</w:t>
      </w:r>
      <w:r w:rsidR="004B495C">
        <w:rPr>
          <w:rFonts w:ascii="Times New Roman" w:hAnsi="Times New Roman" w:cs="Times New Roman"/>
          <w:sz w:val="28"/>
          <w:szCs w:val="28"/>
        </w:rPr>
        <w:t xml:space="preserve"> (в части компонента на холодную воду)</w:t>
      </w:r>
      <w:r w:rsidR="002B317E" w:rsidRPr="009F554C">
        <w:rPr>
          <w:rFonts w:ascii="Times New Roman" w:hAnsi="Times New Roman" w:cs="Times New Roman"/>
          <w:sz w:val="28"/>
          <w:szCs w:val="28"/>
        </w:rPr>
        <w:t xml:space="preserve">, </w:t>
      </w:r>
      <w:r w:rsidR="000646AB" w:rsidRPr="009F554C">
        <w:rPr>
          <w:rFonts w:ascii="Times New Roman" w:hAnsi="Times New Roman" w:cs="Times New Roman"/>
          <w:sz w:val="28"/>
          <w:szCs w:val="28"/>
        </w:rPr>
        <w:t>холодного водоснабжения и (или) водоотведения</w:t>
      </w:r>
      <w:r w:rsidR="0003339D" w:rsidRPr="009F554C">
        <w:rPr>
          <w:rFonts w:ascii="Times New Roman" w:hAnsi="Times New Roman" w:cs="Times New Roman"/>
          <w:sz w:val="28"/>
          <w:szCs w:val="28"/>
        </w:rPr>
        <w:t xml:space="preserve"> (далее – Субсидии)</w:t>
      </w:r>
      <w:r w:rsidR="002B317E" w:rsidRPr="009F554C">
        <w:rPr>
          <w:rFonts w:ascii="Times New Roman" w:hAnsi="Times New Roman" w:cs="Times New Roman"/>
          <w:sz w:val="28"/>
          <w:szCs w:val="28"/>
        </w:rPr>
        <w:t>,</w:t>
      </w:r>
      <w:r w:rsidR="0003339D" w:rsidRPr="009F554C">
        <w:rPr>
          <w:rFonts w:ascii="Times New Roman" w:hAnsi="Times New Roman" w:cs="Times New Roman"/>
          <w:sz w:val="28"/>
          <w:szCs w:val="28"/>
        </w:rPr>
        <w:t xml:space="preserve"> предоставляются в</w:t>
      </w:r>
      <w:r w:rsidR="0003339D" w:rsidRPr="00D83025">
        <w:rPr>
          <w:rFonts w:ascii="Times New Roman" w:hAnsi="Times New Roman" w:cs="Times New Roman"/>
          <w:sz w:val="28"/>
          <w:szCs w:val="28"/>
        </w:rPr>
        <w:t xml:space="preserve"> пределах</w:t>
      </w:r>
      <w:r w:rsidR="00286F1D" w:rsidRPr="00D83025">
        <w:rPr>
          <w:rFonts w:ascii="Times New Roman" w:hAnsi="Times New Roman" w:cs="Times New Roman"/>
          <w:sz w:val="28"/>
          <w:szCs w:val="28"/>
        </w:rPr>
        <w:t xml:space="preserve"> </w:t>
      </w:r>
      <w:r w:rsidR="0003339D" w:rsidRPr="00D83025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286F1D" w:rsidRPr="00D83025">
        <w:rPr>
          <w:rFonts w:ascii="Times New Roman" w:hAnsi="Times New Roman" w:cs="Times New Roman"/>
          <w:sz w:val="28"/>
          <w:szCs w:val="28"/>
        </w:rPr>
        <w:t xml:space="preserve"> и лимитов</w:t>
      </w:r>
      <w:proofErr w:type="gramEnd"/>
      <w:r w:rsidR="00286F1D" w:rsidRPr="00D83025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="00F731A7" w:rsidRPr="00D83025">
        <w:rPr>
          <w:rFonts w:ascii="Times New Roman" w:hAnsi="Times New Roman" w:cs="Times New Roman"/>
          <w:sz w:val="28"/>
          <w:szCs w:val="28"/>
        </w:rPr>
        <w:t xml:space="preserve">, ежегодно </w:t>
      </w:r>
      <w:r w:rsidR="00F731A7" w:rsidRPr="00C67660">
        <w:rPr>
          <w:rFonts w:ascii="Times New Roman" w:hAnsi="Times New Roman" w:cs="Times New Roman"/>
          <w:sz w:val="28"/>
          <w:szCs w:val="28"/>
        </w:rPr>
        <w:t xml:space="preserve">доведенных в установленном порядке до администрации Благовещенского </w:t>
      </w:r>
      <w:r w:rsidR="00C67660" w:rsidRPr="00C676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731A7" w:rsidRPr="00C67660">
        <w:rPr>
          <w:rFonts w:ascii="Times New Roman" w:hAnsi="Times New Roman" w:cs="Times New Roman"/>
          <w:sz w:val="28"/>
          <w:szCs w:val="28"/>
        </w:rPr>
        <w:t xml:space="preserve"> - главного распорядителя бюджетных средств, </w:t>
      </w:r>
      <w:r w:rsidR="00286F1D" w:rsidRPr="00C67660">
        <w:rPr>
          <w:rFonts w:ascii="Times New Roman" w:hAnsi="Times New Roman" w:cs="Times New Roman"/>
          <w:sz w:val="28"/>
          <w:szCs w:val="28"/>
        </w:rPr>
        <w:t>на соответствующий финансовый</w:t>
      </w:r>
      <w:r w:rsidR="00286F1D" w:rsidRPr="00D83025">
        <w:rPr>
          <w:rFonts w:ascii="Times New Roman" w:hAnsi="Times New Roman" w:cs="Times New Roman"/>
          <w:sz w:val="28"/>
          <w:szCs w:val="28"/>
        </w:rPr>
        <w:t xml:space="preserve"> год</w:t>
      </w:r>
      <w:r w:rsidRPr="00D830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578F" w:rsidRPr="00D83025" w:rsidRDefault="00BF578F" w:rsidP="00525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едином портале бюджетной системы </w:t>
      </w:r>
      <w:r w:rsidRPr="00D83025">
        <w:rPr>
          <w:rFonts w:ascii="Times New Roman" w:hAnsi="Times New Roman" w:cs="Times New Roman"/>
          <w:sz w:val="28"/>
          <w:szCs w:val="28"/>
        </w:rPr>
        <w:t xml:space="preserve">Российской Федерации в </w:t>
      </w:r>
      <w:proofErr w:type="spellStart"/>
      <w:r w:rsidRPr="00D83025">
        <w:rPr>
          <w:rFonts w:ascii="Times New Roman" w:hAnsi="Times New Roman" w:cs="Times New Roman"/>
          <w:sz w:val="28"/>
          <w:szCs w:val="28"/>
        </w:rPr>
        <w:t>информационно-телекаммуникационной</w:t>
      </w:r>
      <w:proofErr w:type="spellEnd"/>
      <w:r w:rsidRPr="00D83025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r w:rsidR="00FF333D" w:rsidRPr="00D83025">
        <w:rPr>
          <w:rFonts w:ascii="Times New Roman" w:hAnsi="Times New Roman" w:cs="Times New Roman"/>
          <w:sz w:val="28"/>
          <w:szCs w:val="28"/>
        </w:rPr>
        <w:t>размещаю</w:t>
      </w:r>
      <w:r w:rsidRPr="00D83025">
        <w:rPr>
          <w:rFonts w:ascii="Times New Roman" w:hAnsi="Times New Roman" w:cs="Times New Roman"/>
          <w:sz w:val="28"/>
          <w:szCs w:val="28"/>
        </w:rPr>
        <w:t>тся сведени</w:t>
      </w:r>
      <w:r w:rsidR="00FF333D" w:rsidRPr="00D83025">
        <w:rPr>
          <w:rFonts w:ascii="Times New Roman" w:hAnsi="Times New Roman" w:cs="Times New Roman"/>
          <w:sz w:val="28"/>
          <w:szCs w:val="28"/>
        </w:rPr>
        <w:t>я</w:t>
      </w:r>
      <w:r w:rsidRPr="00D83025">
        <w:rPr>
          <w:rFonts w:ascii="Times New Roman" w:hAnsi="Times New Roman" w:cs="Times New Roman"/>
          <w:sz w:val="28"/>
          <w:szCs w:val="28"/>
        </w:rPr>
        <w:t xml:space="preserve"> 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</w:t>
      </w:r>
      <w:r w:rsidR="00FF333D" w:rsidRPr="00D83025">
        <w:rPr>
          <w:rFonts w:ascii="Times New Roman" w:hAnsi="Times New Roman" w:cs="Times New Roman"/>
          <w:sz w:val="28"/>
          <w:szCs w:val="28"/>
        </w:rPr>
        <w:t>).</w:t>
      </w:r>
    </w:p>
    <w:p w:rsidR="00680922" w:rsidRPr="00D83025" w:rsidRDefault="00680922" w:rsidP="00456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89D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субсидии является 100% расходование средств субсидии </w:t>
      </w:r>
      <w:r w:rsidR="00F8005F" w:rsidRPr="006A089D">
        <w:rPr>
          <w:rFonts w:ascii="Times New Roman" w:hAnsi="Times New Roman" w:cs="Times New Roman"/>
          <w:sz w:val="28"/>
          <w:szCs w:val="28"/>
        </w:rPr>
        <w:t xml:space="preserve">на выплату заработной платы, </w:t>
      </w:r>
      <w:r w:rsidRPr="006A089D">
        <w:rPr>
          <w:rFonts w:ascii="Times New Roman" w:hAnsi="Times New Roman" w:cs="Times New Roman"/>
          <w:sz w:val="28"/>
          <w:szCs w:val="28"/>
        </w:rPr>
        <w:t>потребленной электроэнергии</w:t>
      </w:r>
      <w:r w:rsidR="002B317E" w:rsidRPr="006A089D">
        <w:rPr>
          <w:rFonts w:ascii="Times New Roman" w:hAnsi="Times New Roman" w:cs="Times New Roman"/>
          <w:sz w:val="28"/>
          <w:szCs w:val="28"/>
        </w:rPr>
        <w:t xml:space="preserve"> для бесперебойного оказания услуг холодного водоснабжения </w:t>
      </w:r>
      <w:r w:rsidR="002B317E" w:rsidRPr="006A089D">
        <w:rPr>
          <w:rFonts w:ascii="Times New Roman" w:hAnsi="Times New Roman" w:cs="Times New Roman"/>
          <w:sz w:val="28"/>
          <w:szCs w:val="28"/>
        </w:rPr>
        <w:lastRenderedPageBreak/>
        <w:t>и (или) водоотведения</w:t>
      </w:r>
      <w:r w:rsidRPr="006A089D">
        <w:rPr>
          <w:rFonts w:ascii="Times New Roman" w:hAnsi="Times New Roman" w:cs="Times New Roman"/>
          <w:sz w:val="28"/>
          <w:szCs w:val="28"/>
        </w:rPr>
        <w:t>.</w:t>
      </w:r>
      <w:r w:rsidR="00F8005F" w:rsidRPr="006A089D">
        <w:rPr>
          <w:rFonts w:ascii="Times New Roman" w:hAnsi="Times New Roman" w:cs="Times New Roman"/>
          <w:sz w:val="28"/>
          <w:szCs w:val="28"/>
        </w:rPr>
        <w:t xml:space="preserve"> При не</w:t>
      </w:r>
      <w:r w:rsidR="00B123FF" w:rsidRPr="006A089D">
        <w:rPr>
          <w:rFonts w:ascii="Times New Roman" w:hAnsi="Times New Roman" w:cs="Times New Roman"/>
          <w:sz w:val="28"/>
          <w:szCs w:val="28"/>
        </w:rPr>
        <w:t xml:space="preserve"> </w:t>
      </w:r>
      <w:r w:rsidR="00F8005F" w:rsidRPr="006A089D">
        <w:rPr>
          <w:rFonts w:ascii="Times New Roman" w:hAnsi="Times New Roman" w:cs="Times New Roman"/>
          <w:sz w:val="28"/>
          <w:szCs w:val="28"/>
        </w:rPr>
        <w:t>достижен</w:t>
      </w:r>
      <w:r w:rsidR="00B123FF" w:rsidRPr="006A089D">
        <w:rPr>
          <w:rFonts w:ascii="Times New Roman" w:hAnsi="Times New Roman" w:cs="Times New Roman"/>
          <w:sz w:val="28"/>
          <w:szCs w:val="28"/>
        </w:rPr>
        <w:t>ии</w:t>
      </w:r>
      <w:r w:rsidR="00B123FF" w:rsidRPr="00D83025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результативности, субсидия подлежит возврату в бюджет администрации </w:t>
      </w:r>
      <w:r w:rsidR="00B123FF" w:rsidRPr="00C67660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C67660" w:rsidRPr="00C676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123FF" w:rsidRPr="00D83025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C62904" w:rsidRDefault="00146FAC" w:rsidP="00275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25">
        <w:rPr>
          <w:rFonts w:ascii="Times New Roman" w:hAnsi="Times New Roman" w:cs="Times New Roman"/>
          <w:sz w:val="28"/>
          <w:szCs w:val="28"/>
        </w:rPr>
        <w:t xml:space="preserve">2. </w:t>
      </w:r>
      <w:r w:rsidR="00A66CF2" w:rsidRPr="00D83025">
        <w:rPr>
          <w:rFonts w:ascii="Times New Roman" w:hAnsi="Times New Roman" w:cs="Times New Roman"/>
          <w:sz w:val="28"/>
          <w:szCs w:val="28"/>
        </w:rPr>
        <w:t>Расчет размера субсидий за отчетный месяц</w:t>
      </w:r>
      <w:r w:rsidR="00C62904" w:rsidRPr="00D83025">
        <w:rPr>
          <w:rFonts w:ascii="Times New Roman" w:hAnsi="Times New Roman" w:cs="Times New Roman"/>
          <w:sz w:val="28"/>
          <w:szCs w:val="28"/>
        </w:rPr>
        <w:t xml:space="preserve"> производится по следующей форме:</w:t>
      </w:r>
    </w:p>
    <w:p w:rsidR="00135447" w:rsidRPr="00333B77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3B77">
        <w:rPr>
          <w:rFonts w:ascii="Times New Roman" w:hAnsi="Times New Roman" w:cs="Times New Roman"/>
          <w:sz w:val="28"/>
          <w:szCs w:val="28"/>
          <w:u w:val="single"/>
        </w:rPr>
        <w:t>горячее водоснабжение (в части компонента на холодную воду):</w:t>
      </w:r>
    </w:p>
    <w:p w:rsidR="00135447" w:rsidRPr="009F7073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73">
        <w:rPr>
          <w:rFonts w:ascii="Times New Roman" w:hAnsi="Times New Roman" w:cs="Times New Roman"/>
          <w:sz w:val="28"/>
          <w:szCs w:val="28"/>
        </w:rPr>
        <w:t xml:space="preserve">С = </w:t>
      </w:r>
      <w:r w:rsidRPr="009F707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7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07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F7073">
        <w:rPr>
          <w:rFonts w:ascii="Times New Roman" w:hAnsi="Times New Roman" w:cs="Times New Roman"/>
          <w:sz w:val="28"/>
          <w:szCs w:val="28"/>
        </w:rPr>
        <w:t xml:space="preserve"> (</w:t>
      </w:r>
      <w:r w:rsidRPr="009F70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7073">
        <w:rPr>
          <w:rFonts w:ascii="Times New Roman" w:hAnsi="Times New Roman" w:cs="Times New Roman"/>
          <w:sz w:val="28"/>
          <w:szCs w:val="28"/>
        </w:rPr>
        <w:t>1 - Т</w:t>
      </w:r>
      <w:proofErr w:type="gramStart"/>
      <w:r w:rsidRPr="009F70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F7073">
        <w:rPr>
          <w:rFonts w:ascii="Times New Roman" w:hAnsi="Times New Roman" w:cs="Times New Roman"/>
          <w:sz w:val="28"/>
          <w:szCs w:val="28"/>
        </w:rPr>
        <w:t>), где:</w:t>
      </w:r>
    </w:p>
    <w:p w:rsidR="00135447" w:rsidRPr="009F7073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73">
        <w:rPr>
          <w:rFonts w:ascii="Times New Roman" w:hAnsi="Times New Roman" w:cs="Times New Roman"/>
          <w:sz w:val="28"/>
          <w:szCs w:val="28"/>
        </w:rPr>
        <w:t>С - размер субсидии, руб.;</w:t>
      </w:r>
    </w:p>
    <w:p w:rsidR="00135447" w:rsidRPr="009F7073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7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707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F7073">
        <w:rPr>
          <w:rFonts w:ascii="Times New Roman" w:hAnsi="Times New Roman" w:cs="Times New Roman"/>
          <w:sz w:val="28"/>
          <w:szCs w:val="28"/>
        </w:rPr>
        <w:t>заявленный</w:t>
      </w:r>
      <w:proofErr w:type="gramEnd"/>
      <w:r w:rsidRPr="009F7073">
        <w:rPr>
          <w:rFonts w:ascii="Times New Roman" w:hAnsi="Times New Roman" w:cs="Times New Roman"/>
          <w:sz w:val="28"/>
          <w:szCs w:val="28"/>
        </w:rPr>
        <w:t xml:space="preserve"> объем ресурса (холодная вода), согласно представленного </w:t>
      </w:r>
      <w:proofErr w:type="spellStart"/>
      <w:r w:rsidRPr="009F7073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9F7073">
        <w:rPr>
          <w:rFonts w:ascii="Times New Roman" w:hAnsi="Times New Roman" w:cs="Times New Roman"/>
          <w:sz w:val="28"/>
          <w:szCs w:val="28"/>
        </w:rPr>
        <w:t xml:space="preserve"> организацией реестра лицевых счетов потребителей, м</w:t>
      </w:r>
      <w:r w:rsidRPr="009F70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F7073">
        <w:rPr>
          <w:rFonts w:ascii="Times New Roman" w:hAnsi="Times New Roman" w:cs="Times New Roman"/>
          <w:sz w:val="28"/>
          <w:szCs w:val="28"/>
        </w:rPr>
        <w:t>/мес.;</w:t>
      </w:r>
    </w:p>
    <w:p w:rsidR="00135447" w:rsidRPr="009F7073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7073">
        <w:rPr>
          <w:rFonts w:ascii="Times New Roman" w:hAnsi="Times New Roman" w:cs="Times New Roman"/>
          <w:sz w:val="28"/>
          <w:szCs w:val="28"/>
        </w:rPr>
        <w:t>1 - экономически обоснованный тариф, руб</w:t>
      </w:r>
      <w:proofErr w:type="gramStart"/>
      <w:r w:rsidRPr="009F7073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9F7073">
        <w:rPr>
          <w:rFonts w:ascii="Times New Roman" w:hAnsi="Times New Roman" w:cs="Times New Roman"/>
          <w:sz w:val="28"/>
          <w:szCs w:val="28"/>
        </w:rPr>
        <w:t>м</w:t>
      </w:r>
      <w:r w:rsidRPr="009F70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F70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5447" w:rsidRPr="009F7073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7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F70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F7073">
        <w:rPr>
          <w:rFonts w:ascii="Times New Roman" w:hAnsi="Times New Roman" w:cs="Times New Roman"/>
          <w:sz w:val="28"/>
          <w:szCs w:val="28"/>
        </w:rPr>
        <w:t xml:space="preserve"> - льготный тариф, руб./м</w:t>
      </w:r>
      <w:r w:rsidRPr="009F70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F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447" w:rsidRPr="00333B77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3B77">
        <w:rPr>
          <w:rFonts w:ascii="Times New Roman" w:hAnsi="Times New Roman" w:cs="Times New Roman"/>
          <w:sz w:val="28"/>
          <w:szCs w:val="28"/>
          <w:u w:val="single"/>
        </w:rPr>
        <w:t>холодное водоснабжение:</w:t>
      </w:r>
    </w:p>
    <w:p w:rsidR="00135447" w:rsidRPr="009F7073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73">
        <w:rPr>
          <w:rFonts w:ascii="Times New Roman" w:hAnsi="Times New Roman" w:cs="Times New Roman"/>
          <w:sz w:val="28"/>
          <w:szCs w:val="28"/>
        </w:rPr>
        <w:t xml:space="preserve">С = </w:t>
      </w:r>
      <w:r w:rsidRPr="009F707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7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07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F7073">
        <w:rPr>
          <w:rFonts w:ascii="Times New Roman" w:hAnsi="Times New Roman" w:cs="Times New Roman"/>
          <w:sz w:val="28"/>
          <w:szCs w:val="28"/>
        </w:rPr>
        <w:t xml:space="preserve"> (</w:t>
      </w:r>
      <w:r w:rsidRPr="009F70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7073">
        <w:rPr>
          <w:rFonts w:ascii="Times New Roman" w:hAnsi="Times New Roman" w:cs="Times New Roman"/>
          <w:sz w:val="28"/>
          <w:szCs w:val="28"/>
        </w:rPr>
        <w:t>1 - Т</w:t>
      </w:r>
      <w:proofErr w:type="gramStart"/>
      <w:r w:rsidRPr="009F70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F7073">
        <w:rPr>
          <w:rFonts w:ascii="Times New Roman" w:hAnsi="Times New Roman" w:cs="Times New Roman"/>
          <w:sz w:val="28"/>
          <w:szCs w:val="28"/>
        </w:rPr>
        <w:t>), где:</w:t>
      </w:r>
    </w:p>
    <w:p w:rsidR="00135447" w:rsidRPr="009F7073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73">
        <w:rPr>
          <w:rFonts w:ascii="Times New Roman" w:hAnsi="Times New Roman" w:cs="Times New Roman"/>
          <w:sz w:val="28"/>
          <w:szCs w:val="28"/>
        </w:rPr>
        <w:t>С - размер субсидии, руб.;</w:t>
      </w:r>
    </w:p>
    <w:p w:rsidR="00135447" w:rsidRPr="009F7073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7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707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F7073">
        <w:rPr>
          <w:rFonts w:ascii="Times New Roman" w:hAnsi="Times New Roman" w:cs="Times New Roman"/>
          <w:sz w:val="28"/>
          <w:szCs w:val="28"/>
        </w:rPr>
        <w:t>заявленный</w:t>
      </w:r>
      <w:proofErr w:type="gramEnd"/>
      <w:r w:rsidRPr="009F7073">
        <w:rPr>
          <w:rFonts w:ascii="Times New Roman" w:hAnsi="Times New Roman" w:cs="Times New Roman"/>
          <w:sz w:val="28"/>
          <w:szCs w:val="28"/>
        </w:rPr>
        <w:t xml:space="preserve"> объем ресурса (холодная вода), согласно представленного </w:t>
      </w:r>
      <w:proofErr w:type="spellStart"/>
      <w:r w:rsidRPr="009F7073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9F7073">
        <w:rPr>
          <w:rFonts w:ascii="Times New Roman" w:hAnsi="Times New Roman" w:cs="Times New Roman"/>
          <w:sz w:val="28"/>
          <w:szCs w:val="28"/>
        </w:rPr>
        <w:t xml:space="preserve"> организацией реестра лицевых счетов потребителей, м</w:t>
      </w:r>
      <w:r w:rsidRPr="009F70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F7073">
        <w:rPr>
          <w:rFonts w:ascii="Times New Roman" w:hAnsi="Times New Roman" w:cs="Times New Roman"/>
          <w:sz w:val="28"/>
          <w:szCs w:val="28"/>
        </w:rPr>
        <w:t>/мес.;</w:t>
      </w:r>
    </w:p>
    <w:p w:rsidR="00135447" w:rsidRPr="009F7073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7073">
        <w:rPr>
          <w:rFonts w:ascii="Times New Roman" w:hAnsi="Times New Roman" w:cs="Times New Roman"/>
          <w:sz w:val="28"/>
          <w:szCs w:val="28"/>
        </w:rPr>
        <w:t>1 - экономически обоснованный тариф, руб</w:t>
      </w:r>
      <w:proofErr w:type="gramStart"/>
      <w:r w:rsidRPr="009F7073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9F7073">
        <w:rPr>
          <w:rFonts w:ascii="Times New Roman" w:hAnsi="Times New Roman" w:cs="Times New Roman"/>
          <w:sz w:val="28"/>
          <w:szCs w:val="28"/>
        </w:rPr>
        <w:t>м</w:t>
      </w:r>
      <w:r w:rsidRPr="009F70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F70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5447" w:rsidRPr="009F7073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7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F70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F7073">
        <w:rPr>
          <w:rFonts w:ascii="Times New Roman" w:hAnsi="Times New Roman" w:cs="Times New Roman"/>
          <w:sz w:val="28"/>
          <w:szCs w:val="28"/>
        </w:rPr>
        <w:t xml:space="preserve"> - льготный тариф, руб./м</w:t>
      </w:r>
      <w:r w:rsidRPr="009F70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F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447" w:rsidRPr="00333B77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3B77">
        <w:rPr>
          <w:rFonts w:ascii="Times New Roman" w:hAnsi="Times New Roman" w:cs="Times New Roman"/>
          <w:sz w:val="28"/>
          <w:szCs w:val="28"/>
          <w:u w:val="single"/>
        </w:rPr>
        <w:t>водоотведение:</w:t>
      </w:r>
    </w:p>
    <w:p w:rsidR="00135447" w:rsidRPr="00983F6F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 xml:space="preserve">С = </w:t>
      </w:r>
      <w:r w:rsidRPr="00983F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F6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83F6F">
        <w:rPr>
          <w:rFonts w:ascii="Times New Roman" w:hAnsi="Times New Roman" w:cs="Times New Roman"/>
          <w:sz w:val="28"/>
          <w:szCs w:val="28"/>
        </w:rPr>
        <w:t xml:space="preserve"> (</w:t>
      </w:r>
      <w:r w:rsidRPr="00983F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83F6F">
        <w:rPr>
          <w:rFonts w:ascii="Times New Roman" w:hAnsi="Times New Roman" w:cs="Times New Roman"/>
          <w:sz w:val="28"/>
          <w:szCs w:val="28"/>
        </w:rPr>
        <w:t>1  - Т</w:t>
      </w:r>
      <w:proofErr w:type="gramStart"/>
      <w:r w:rsidRPr="00983F6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83F6F">
        <w:rPr>
          <w:rFonts w:ascii="Times New Roman" w:hAnsi="Times New Roman" w:cs="Times New Roman"/>
          <w:sz w:val="28"/>
          <w:szCs w:val="28"/>
        </w:rPr>
        <w:t>), где:</w:t>
      </w:r>
    </w:p>
    <w:p w:rsidR="00135447" w:rsidRPr="00983F6F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>С - размер субсидии,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5447" w:rsidRPr="00983F6F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3F6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83F6F">
        <w:rPr>
          <w:rFonts w:ascii="Times New Roman" w:hAnsi="Times New Roman" w:cs="Times New Roman"/>
          <w:sz w:val="28"/>
          <w:szCs w:val="28"/>
        </w:rPr>
        <w:t>заявленный</w:t>
      </w:r>
      <w:proofErr w:type="gramEnd"/>
      <w:r w:rsidRPr="00983F6F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983F6F">
        <w:rPr>
          <w:rFonts w:ascii="Times New Roman" w:hAnsi="Times New Roman" w:cs="Times New Roman"/>
          <w:sz w:val="28"/>
          <w:szCs w:val="28"/>
        </w:rPr>
        <w:t xml:space="preserve">, согласно представленного </w:t>
      </w:r>
      <w:r>
        <w:rPr>
          <w:rFonts w:ascii="Times New Roman" w:hAnsi="Times New Roman" w:cs="Times New Roman"/>
          <w:sz w:val="28"/>
          <w:szCs w:val="28"/>
        </w:rPr>
        <w:t>организацией, осуществляющей услугу водоотведения,</w:t>
      </w:r>
      <w:r w:rsidRPr="00983F6F">
        <w:rPr>
          <w:rFonts w:ascii="Times New Roman" w:hAnsi="Times New Roman" w:cs="Times New Roman"/>
          <w:sz w:val="28"/>
          <w:szCs w:val="28"/>
        </w:rPr>
        <w:t xml:space="preserve"> реестра лицевых счетов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Pr="00983F6F">
        <w:rPr>
          <w:rFonts w:ascii="Times New Roman" w:hAnsi="Times New Roman" w:cs="Times New Roman"/>
          <w:sz w:val="28"/>
          <w:szCs w:val="28"/>
        </w:rPr>
        <w:t>, м</w:t>
      </w:r>
      <w:r w:rsidRPr="00983F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83F6F">
        <w:rPr>
          <w:rFonts w:ascii="Times New Roman" w:hAnsi="Times New Roman" w:cs="Times New Roman"/>
          <w:sz w:val="28"/>
          <w:szCs w:val="28"/>
        </w:rPr>
        <w:t>/мес.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5447" w:rsidRPr="00983F6F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83F6F">
        <w:rPr>
          <w:rFonts w:ascii="Times New Roman" w:hAnsi="Times New Roman" w:cs="Times New Roman"/>
          <w:sz w:val="28"/>
          <w:szCs w:val="28"/>
        </w:rPr>
        <w:t>1 - экономически обоснованный тариф, руб</w:t>
      </w:r>
      <w:proofErr w:type="gramStart"/>
      <w:r w:rsidRPr="00983F6F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983F6F">
        <w:rPr>
          <w:rFonts w:ascii="Times New Roman" w:hAnsi="Times New Roman" w:cs="Times New Roman"/>
          <w:sz w:val="28"/>
          <w:szCs w:val="28"/>
        </w:rPr>
        <w:t>м</w:t>
      </w:r>
      <w:r w:rsidRPr="00983F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83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447" w:rsidRPr="00983F6F" w:rsidRDefault="00135447" w:rsidP="00135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83F6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83F6F">
        <w:rPr>
          <w:rFonts w:ascii="Times New Roman" w:hAnsi="Times New Roman" w:cs="Times New Roman"/>
          <w:sz w:val="28"/>
          <w:szCs w:val="28"/>
        </w:rPr>
        <w:t xml:space="preserve"> - льготный тариф, руб./м</w:t>
      </w:r>
      <w:r w:rsidRPr="00983F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3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557" w:rsidRPr="00D83025" w:rsidRDefault="00275557" w:rsidP="00E72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83025">
        <w:rPr>
          <w:rFonts w:ascii="Times New Roman" w:hAnsi="Times New Roman" w:cs="Times New Roman"/>
          <w:sz w:val="28"/>
          <w:szCs w:val="28"/>
        </w:rPr>
        <w:t>К категории лиц, имеющих право на получение субсидии, относятся</w:t>
      </w:r>
      <w:r w:rsidR="00E727E0" w:rsidRPr="00D83025">
        <w:rPr>
          <w:rFonts w:ascii="Times New Roman" w:hAnsi="Times New Roman" w:cs="Times New Roman"/>
          <w:sz w:val="28"/>
          <w:szCs w:val="28"/>
        </w:rPr>
        <w:t xml:space="preserve"> </w:t>
      </w:r>
      <w:r w:rsidRPr="00D83025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r w:rsidR="00146FAC" w:rsidRPr="00D83025">
        <w:rPr>
          <w:rFonts w:ascii="Times New Roman" w:hAnsi="Times New Roman" w:cs="Times New Roman"/>
          <w:sz w:val="28"/>
          <w:szCs w:val="28"/>
          <w:shd w:val="clear" w:color="auto" w:fill="FFFFFF"/>
        </w:rPr>
        <w:t>(за исключением субсидий государственным (муниципальным) учреждениям)</w:t>
      </w:r>
      <w:r w:rsidR="00146FAC" w:rsidRPr="00D83025">
        <w:rPr>
          <w:rFonts w:ascii="Times New Roman" w:hAnsi="Times New Roman" w:cs="Times New Roman"/>
          <w:sz w:val="28"/>
          <w:szCs w:val="28"/>
        </w:rPr>
        <w:t xml:space="preserve"> </w:t>
      </w:r>
      <w:r w:rsidRPr="00D83025">
        <w:rPr>
          <w:rFonts w:ascii="Times New Roman" w:hAnsi="Times New Roman" w:cs="Times New Roman"/>
          <w:sz w:val="28"/>
          <w:szCs w:val="28"/>
        </w:rPr>
        <w:t>независимо от организационно-правовой формы</w:t>
      </w:r>
      <w:r w:rsidR="00146FAC" w:rsidRPr="00D83025">
        <w:rPr>
          <w:rFonts w:ascii="Times New Roman" w:hAnsi="Times New Roman" w:cs="Times New Roman"/>
          <w:sz w:val="28"/>
          <w:szCs w:val="28"/>
        </w:rPr>
        <w:t xml:space="preserve"> </w:t>
      </w:r>
      <w:r w:rsidRPr="00D83025">
        <w:rPr>
          <w:rFonts w:ascii="Times New Roman" w:hAnsi="Times New Roman" w:cs="Times New Roman"/>
          <w:sz w:val="28"/>
          <w:szCs w:val="28"/>
        </w:rPr>
        <w:t xml:space="preserve">и индивидуальные предприниматели, осуществляющие продажу произведенной или приобретенной </w:t>
      </w:r>
      <w:r w:rsidR="00C94175" w:rsidRPr="00D83025">
        <w:rPr>
          <w:rFonts w:ascii="Times New Roman" w:hAnsi="Times New Roman" w:cs="Times New Roman"/>
          <w:sz w:val="28"/>
          <w:szCs w:val="28"/>
        </w:rPr>
        <w:t xml:space="preserve">холодной воды населению, осуществляющие услугу водоотведения </w:t>
      </w:r>
      <w:r w:rsidRPr="00D83025">
        <w:rPr>
          <w:rFonts w:ascii="Times New Roman" w:hAnsi="Times New Roman" w:cs="Times New Roman"/>
          <w:sz w:val="28"/>
          <w:szCs w:val="28"/>
        </w:rPr>
        <w:t xml:space="preserve">населению и владеющие на праве собственности или ином законном основании источниками </w:t>
      </w:r>
      <w:r w:rsidR="00C94175" w:rsidRPr="00D83025">
        <w:rPr>
          <w:rFonts w:ascii="Times New Roman" w:hAnsi="Times New Roman" w:cs="Times New Roman"/>
          <w:sz w:val="28"/>
          <w:szCs w:val="28"/>
        </w:rPr>
        <w:t>водоснабжения</w:t>
      </w:r>
      <w:r w:rsidRPr="00D83025">
        <w:rPr>
          <w:rFonts w:ascii="Times New Roman" w:hAnsi="Times New Roman" w:cs="Times New Roman"/>
          <w:sz w:val="28"/>
          <w:szCs w:val="28"/>
        </w:rPr>
        <w:t xml:space="preserve"> и (или) сетями</w:t>
      </w:r>
      <w:r w:rsidR="00C94175" w:rsidRPr="00D83025">
        <w:rPr>
          <w:rFonts w:ascii="Times New Roman" w:hAnsi="Times New Roman" w:cs="Times New Roman"/>
          <w:sz w:val="28"/>
          <w:szCs w:val="28"/>
        </w:rPr>
        <w:t xml:space="preserve"> водоснабжения, водоотведения</w:t>
      </w:r>
      <w:r w:rsidRPr="00D83025">
        <w:rPr>
          <w:rFonts w:ascii="Times New Roman" w:hAnsi="Times New Roman" w:cs="Times New Roman"/>
          <w:sz w:val="28"/>
          <w:szCs w:val="28"/>
        </w:rPr>
        <w:t xml:space="preserve"> в систем</w:t>
      </w:r>
      <w:r w:rsidR="00C94175" w:rsidRPr="00D83025">
        <w:rPr>
          <w:rFonts w:ascii="Times New Roman" w:hAnsi="Times New Roman" w:cs="Times New Roman"/>
          <w:sz w:val="28"/>
          <w:szCs w:val="28"/>
        </w:rPr>
        <w:t>ах водоснабжения, водоотведения</w:t>
      </w:r>
      <w:r w:rsidRPr="00D83025">
        <w:rPr>
          <w:rFonts w:ascii="Times New Roman" w:hAnsi="Times New Roman" w:cs="Times New Roman"/>
          <w:sz w:val="28"/>
          <w:szCs w:val="28"/>
        </w:rPr>
        <w:t>, посредством котор</w:t>
      </w:r>
      <w:r w:rsidR="00C94175" w:rsidRPr="00D83025">
        <w:rPr>
          <w:rFonts w:ascii="Times New Roman" w:hAnsi="Times New Roman" w:cs="Times New Roman"/>
          <w:sz w:val="28"/>
          <w:szCs w:val="28"/>
        </w:rPr>
        <w:t>ых</w:t>
      </w:r>
      <w:r w:rsidRPr="00D8302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C94175" w:rsidRPr="00D83025">
        <w:rPr>
          <w:rFonts w:ascii="Times New Roman" w:hAnsi="Times New Roman" w:cs="Times New Roman"/>
          <w:sz w:val="28"/>
          <w:szCs w:val="28"/>
        </w:rPr>
        <w:t>холодное</w:t>
      </w:r>
      <w:proofErr w:type="gramEnd"/>
      <w:r w:rsidR="00C94175" w:rsidRPr="00D83025">
        <w:rPr>
          <w:rFonts w:ascii="Times New Roman" w:hAnsi="Times New Roman" w:cs="Times New Roman"/>
          <w:sz w:val="28"/>
          <w:szCs w:val="28"/>
        </w:rPr>
        <w:t xml:space="preserve"> водоснабжение и водоотведени</w:t>
      </w:r>
      <w:r w:rsidR="00CC648C" w:rsidRPr="00D83025">
        <w:rPr>
          <w:rFonts w:ascii="Times New Roman" w:hAnsi="Times New Roman" w:cs="Times New Roman"/>
          <w:sz w:val="28"/>
          <w:szCs w:val="28"/>
        </w:rPr>
        <w:t>е</w:t>
      </w:r>
      <w:r w:rsidRPr="00D83025">
        <w:rPr>
          <w:rFonts w:ascii="Times New Roman" w:hAnsi="Times New Roman" w:cs="Times New Roman"/>
          <w:sz w:val="28"/>
          <w:szCs w:val="28"/>
        </w:rPr>
        <w:t xml:space="preserve"> </w:t>
      </w:r>
      <w:r w:rsidR="00CC648C" w:rsidRPr="00D83025">
        <w:rPr>
          <w:rFonts w:ascii="Times New Roman" w:hAnsi="Times New Roman" w:cs="Times New Roman"/>
          <w:sz w:val="28"/>
          <w:szCs w:val="28"/>
        </w:rPr>
        <w:t>населению</w:t>
      </w:r>
      <w:r w:rsidRPr="00D83025">
        <w:rPr>
          <w:rFonts w:ascii="Times New Roman" w:hAnsi="Times New Roman" w:cs="Times New Roman"/>
          <w:sz w:val="28"/>
          <w:szCs w:val="28"/>
        </w:rPr>
        <w:t xml:space="preserve">, либо исполнителю, предоставляющему коммунальные услуги населению </w:t>
      </w:r>
      <w:r w:rsidR="00A67D6E" w:rsidRPr="00D83025">
        <w:rPr>
          <w:rFonts w:ascii="Times New Roman" w:hAnsi="Times New Roman" w:cs="Times New Roman"/>
          <w:sz w:val="28"/>
          <w:szCs w:val="28"/>
        </w:rPr>
        <w:t>(</w:t>
      </w:r>
      <w:r w:rsidRPr="00D83025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A6A84" w:rsidRPr="00D83025">
        <w:rPr>
          <w:rFonts w:ascii="Times New Roman" w:hAnsi="Times New Roman" w:cs="Times New Roman"/>
          <w:sz w:val="28"/>
          <w:szCs w:val="28"/>
        </w:rPr>
        <w:t>–</w:t>
      </w:r>
      <w:r w:rsidRPr="00D8302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1A6A84" w:rsidRPr="00D83025">
        <w:rPr>
          <w:rFonts w:ascii="Times New Roman" w:hAnsi="Times New Roman" w:cs="Times New Roman"/>
          <w:sz w:val="28"/>
          <w:szCs w:val="28"/>
        </w:rPr>
        <w:t>, осуществляющие услугу горячего водоснабжения, холодного водоснабжения и (или) водоотведения</w:t>
      </w:r>
      <w:r w:rsidR="00A67D6E" w:rsidRPr="00D83025">
        <w:rPr>
          <w:rFonts w:ascii="Times New Roman" w:hAnsi="Times New Roman" w:cs="Times New Roman"/>
          <w:sz w:val="28"/>
          <w:szCs w:val="28"/>
        </w:rPr>
        <w:t>)</w:t>
      </w:r>
      <w:r w:rsidR="001A6A84" w:rsidRPr="00D83025">
        <w:rPr>
          <w:rFonts w:ascii="Times New Roman" w:hAnsi="Times New Roman" w:cs="Times New Roman"/>
          <w:sz w:val="28"/>
          <w:szCs w:val="28"/>
        </w:rPr>
        <w:t>.</w:t>
      </w:r>
    </w:p>
    <w:p w:rsidR="00275557" w:rsidRPr="00D83025" w:rsidRDefault="00275557" w:rsidP="00275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3"/>
      <w:bookmarkEnd w:id="0"/>
      <w:r w:rsidRPr="00D83025">
        <w:rPr>
          <w:rFonts w:ascii="Times New Roman" w:hAnsi="Times New Roman" w:cs="Times New Roman"/>
          <w:sz w:val="28"/>
          <w:szCs w:val="28"/>
        </w:rPr>
        <w:t xml:space="preserve">4. Условиями предоставления субсидий </w:t>
      </w:r>
      <w:r w:rsidR="00413878" w:rsidRPr="00D83025">
        <w:rPr>
          <w:rFonts w:ascii="Times New Roman" w:hAnsi="Times New Roman" w:cs="Times New Roman"/>
          <w:sz w:val="28"/>
          <w:szCs w:val="28"/>
        </w:rPr>
        <w:t>организациям, осуществляющим услугу горячего водоснабжения</w:t>
      </w:r>
      <w:r w:rsidR="004B495C">
        <w:rPr>
          <w:rFonts w:ascii="Times New Roman" w:hAnsi="Times New Roman" w:cs="Times New Roman"/>
          <w:sz w:val="28"/>
          <w:szCs w:val="28"/>
        </w:rPr>
        <w:t xml:space="preserve"> (в части компонента на холодную воду)</w:t>
      </w:r>
      <w:r w:rsidR="00413878" w:rsidRPr="00D83025">
        <w:rPr>
          <w:rFonts w:ascii="Times New Roman" w:hAnsi="Times New Roman" w:cs="Times New Roman"/>
          <w:sz w:val="28"/>
          <w:szCs w:val="28"/>
        </w:rPr>
        <w:t>,</w:t>
      </w:r>
      <w:r w:rsidR="004B495C">
        <w:rPr>
          <w:rFonts w:ascii="Times New Roman" w:hAnsi="Times New Roman" w:cs="Times New Roman"/>
          <w:sz w:val="28"/>
          <w:szCs w:val="28"/>
        </w:rPr>
        <w:t xml:space="preserve"> </w:t>
      </w:r>
      <w:r w:rsidR="00413878" w:rsidRPr="00D83025">
        <w:rPr>
          <w:rFonts w:ascii="Times New Roman" w:hAnsi="Times New Roman" w:cs="Times New Roman"/>
          <w:sz w:val="28"/>
          <w:szCs w:val="28"/>
        </w:rPr>
        <w:t xml:space="preserve">холодного водоснабжения и (или) водоотведения </w:t>
      </w:r>
      <w:r w:rsidRPr="00D83025">
        <w:rPr>
          <w:rFonts w:ascii="Times New Roman" w:hAnsi="Times New Roman" w:cs="Times New Roman"/>
          <w:sz w:val="28"/>
          <w:szCs w:val="28"/>
        </w:rPr>
        <w:t>являются:</w:t>
      </w:r>
    </w:p>
    <w:p w:rsidR="00DC5033" w:rsidRPr="00D83025" w:rsidRDefault="00C665EF" w:rsidP="007D1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25">
        <w:rPr>
          <w:rFonts w:ascii="Times New Roman" w:hAnsi="Times New Roman" w:cs="Times New Roman"/>
          <w:sz w:val="28"/>
          <w:szCs w:val="28"/>
        </w:rPr>
        <w:t>1)</w:t>
      </w:r>
      <w:r w:rsidR="00125400" w:rsidRPr="00D83025">
        <w:rPr>
          <w:rFonts w:ascii="Times New Roman" w:hAnsi="Times New Roman" w:cs="Times New Roman"/>
          <w:sz w:val="28"/>
          <w:szCs w:val="28"/>
        </w:rPr>
        <w:t xml:space="preserve"> </w:t>
      </w:r>
      <w:r w:rsidRPr="00D83025">
        <w:rPr>
          <w:rFonts w:ascii="Times New Roman" w:hAnsi="Times New Roman" w:cs="Times New Roman"/>
          <w:sz w:val="28"/>
          <w:szCs w:val="28"/>
        </w:rPr>
        <w:t>отсутствие ограничений на распоряжение денежными</w:t>
      </w:r>
      <w:r w:rsidR="00413878" w:rsidRPr="00D83025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680922" w:rsidRPr="00D83025">
        <w:rPr>
          <w:rFonts w:ascii="Times New Roman" w:hAnsi="Times New Roman" w:cs="Times New Roman"/>
          <w:sz w:val="28"/>
          <w:szCs w:val="28"/>
        </w:rPr>
        <w:t>, находящимися на сч</w:t>
      </w:r>
      <w:r w:rsidRPr="00D83025">
        <w:rPr>
          <w:rFonts w:ascii="Times New Roman" w:hAnsi="Times New Roman" w:cs="Times New Roman"/>
          <w:sz w:val="28"/>
          <w:szCs w:val="28"/>
        </w:rPr>
        <w:t>етах в банках или иных кредитных организациях,</w:t>
      </w:r>
      <w:r w:rsidR="001A6A84" w:rsidRPr="00D83025">
        <w:rPr>
          <w:rFonts w:ascii="Times New Roman" w:hAnsi="Times New Roman" w:cs="Times New Roman"/>
          <w:sz w:val="28"/>
          <w:szCs w:val="28"/>
        </w:rPr>
        <w:t xml:space="preserve"> за исключением случаев наложения арестов на денежные средства, находящиеся </w:t>
      </w:r>
      <w:r w:rsidR="001A6A84" w:rsidRPr="00D83025">
        <w:rPr>
          <w:rFonts w:ascii="Times New Roman" w:hAnsi="Times New Roman" w:cs="Times New Roman"/>
          <w:sz w:val="28"/>
          <w:szCs w:val="28"/>
        </w:rPr>
        <w:lastRenderedPageBreak/>
        <w:t>на счете, или приостановления операций по счету во исполнение судебных решений о взыскании задолженности в пользу поставщиков электроэнергии</w:t>
      </w:r>
      <w:r w:rsidR="00DC5033" w:rsidRPr="00D83025">
        <w:rPr>
          <w:rFonts w:ascii="Times New Roman" w:hAnsi="Times New Roman" w:cs="Times New Roman"/>
          <w:sz w:val="28"/>
          <w:szCs w:val="28"/>
        </w:rPr>
        <w:t>;</w:t>
      </w:r>
    </w:p>
    <w:p w:rsidR="00680922" w:rsidRPr="00D83025" w:rsidRDefault="00DC5033" w:rsidP="003779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302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1A6A84" w:rsidRPr="00D83025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случаях, если такое требование предусмотрено правовым актом)</w:t>
      </w:r>
      <w:r w:rsidR="00680922" w:rsidRPr="00D83025">
        <w:rPr>
          <w:rFonts w:ascii="Times New Roman" w:hAnsi="Times New Roman" w:cs="Times New Roman"/>
          <w:sz w:val="28"/>
          <w:szCs w:val="28"/>
        </w:rPr>
        <w:t>;</w:t>
      </w:r>
    </w:p>
    <w:p w:rsidR="00275557" w:rsidRPr="00D83025" w:rsidRDefault="009B093E" w:rsidP="00AB5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25">
        <w:rPr>
          <w:rFonts w:ascii="Times New Roman" w:hAnsi="Times New Roman" w:cs="Times New Roman"/>
          <w:sz w:val="28"/>
          <w:szCs w:val="28"/>
        </w:rPr>
        <w:t xml:space="preserve">2) </w:t>
      </w:r>
      <w:r w:rsidR="00275557" w:rsidRPr="00D83025">
        <w:rPr>
          <w:rFonts w:ascii="Times New Roman" w:hAnsi="Times New Roman" w:cs="Times New Roman"/>
          <w:sz w:val="28"/>
          <w:szCs w:val="28"/>
        </w:rPr>
        <w:t>продажа коммунальных ресурсов (</w:t>
      </w:r>
      <w:r w:rsidR="00A66CF2" w:rsidRPr="00D83025">
        <w:rPr>
          <w:rFonts w:ascii="Times New Roman" w:hAnsi="Times New Roman" w:cs="Times New Roman"/>
          <w:sz w:val="28"/>
          <w:szCs w:val="28"/>
        </w:rPr>
        <w:t>холодное водоснабжение</w:t>
      </w:r>
      <w:r w:rsidR="00275557" w:rsidRPr="00D83025">
        <w:rPr>
          <w:rFonts w:ascii="Times New Roman" w:hAnsi="Times New Roman" w:cs="Times New Roman"/>
          <w:sz w:val="28"/>
          <w:szCs w:val="28"/>
        </w:rPr>
        <w:t>)</w:t>
      </w:r>
      <w:r w:rsidR="00C444AB" w:rsidRPr="00D83025">
        <w:rPr>
          <w:rFonts w:ascii="Times New Roman" w:hAnsi="Times New Roman" w:cs="Times New Roman"/>
          <w:sz w:val="28"/>
          <w:szCs w:val="28"/>
        </w:rPr>
        <w:t xml:space="preserve"> и оказание услуги водоотведения </w:t>
      </w:r>
      <w:r w:rsidR="00275557" w:rsidRPr="00D83025">
        <w:rPr>
          <w:rFonts w:ascii="Times New Roman" w:hAnsi="Times New Roman" w:cs="Times New Roman"/>
          <w:sz w:val="28"/>
          <w:szCs w:val="28"/>
        </w:rPr>
        <w:t xml:space="preserve">населению либо исполнителю, предоставляющему коммунальные </w:t>
      </w:r>
      <w:r w:rsidR="00C444AB" w:rsidRPr="00D83025">
        <w:rPr>
          <w:rFonts w:ascii="Times New Roman" w:hAnsi="Times New Roman" w:cs="Times New Roman"/>
          <w:sz w:val="28"/>
          <w:szCs w:val="28"/>
        </w:rPr>
        <w:t xml:space="preserve">ресурсы (холодное водоснабжение) </w:t>
      </w:r>
      <w:r w:rsidR="00275557" w:rsidRPr="00D83025">
        <w:rPr>
          <w:rFonts w:ascii="Times New Roman" w:hAnsi="Times New Roman" w:cs="Times New Roman"/>
          <w:sz w:val="28"/>
          <w:szCs w:val="28"/>
        </w:rPr>
        <w:t xml:space="preserve"> населению;</w:t>
      </w:r>
    </w:p>
    <w:p w:rsidR="009B093E" w:rsidRPr="00D83025" w:rsidRDefault="009B093E" w:rsidP="00AB5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25">
        <w:rPr>
          <w:rFonts w:ascii="Times New Roman" w:hAnsi="Times New Roman" w:cs="Times New Roman"/>
          <w:sz w:val="28"/>
          <w:szCs w:val="28"/>
        </w:rPr>
        <w:t>3</w:t>
      </w:r>
      <w:r w:rsidR="00346648" w:rsidRPr="00D83025">
        <w:rPr>
          <w:rFonts w:ascii="Times New Roman" w:hAnsi="Times New Roman" w:cs="Times New Roman"/>
          <w:sz w:val="28"/>
          <w:szCs w:val="28"/>
        </w:rPr>
        <w:t xml:space="preserve">) подтверждение суммы недополученных </w:t>
      </w:r>
      <w:r w:rsidRPr="00D83025">
        <w:rPr>
          <w:rFonts w:ascii="Times New Roman" w:hAnsi="Times New Roman" w:cs="Times New Roman"/>
          <w:sz w:val="28"/>
          <w:szCs w:val="28"/>
        </w:rPr>
        <w:t xml:space="preserve"> доходов в размере субвенции из областного бюджета, предоставляемой местным бюджетам на осуществление государственного полн</w:t>
      </w:r>
      <w:r w:rsidR="00346648" w:rsidRPr="00D83025">
        <w:rPr>
          <w:rFonts w:ascii="Times New Roman" w:hAnsi="Times New Roman" w:cs="Times New Roman"/>
          <w:sz w:val="28"/>
          <w:szCs w:val="28"/>
        </w:rPr>
        <w:t xml:space="preserve">омочия по компенсации недополученных </w:t>
      </w:r>
      <w:r w:rsidRPr="00D83025">
        <w:rPr>
          <w:rFonts w:ascii="Times New Roman" w:hAnsi="Times New Roman" w:cs="Times New Roman"/>
          <w:sz w:val="28"/>
          <w:szCs w:val="28"/>
        </w:rPr>
        <w:t xml:space="preserve">доходов организаций, </w:t>
      </w:r>
      <w:r w:rsidR="00DC5033" w:rsidRPr="00D83025">
        <w:rPr>
          <w:rFonts w:ascii="Times New Roman" w:hAnsi="Times New Roman" w:cs="Times New Roman"/>
          <w:sz w:val="28"/>
          <w:szCs w:val="28"/>
        </w:rPr>
        <w:t>осуществляющих горячее водоснабжение</w:t>
      </w:r>
      <w:r w:rsidR="00C45F0E">
        <w:rPr>
          <w:rFonts w:ascii="Times New Roman" w:hAnsi="Times New Roman" w:cs="Times New Roman"/>
          <w:sz w:val="28"/>
          <w:szCs w:val="28"/>
        </w:rPr>
        <w:t xml:space="preserve"> (в части компонента на холодную воду)</w:t>
      </w:r>
      <w:r w:rsidR="00DC5033" w:rsidRPr="00D83025">
        <w:rPr>
          <w:rFonts w:ascii="Times New Roman" w:hAnsi="Times New Roman" w:cs="Times New Roman"/>
          <w:sz w:val="28"/>
          <w:szCs w:val="28"/>
        </w:rPr>
        <w:t xml:space="preserve">, холодное водоснабжение и (или) водоотведение, </w:t>
      </w:r>
      <w:r w:rsidRPr="00D83025">
        <w:rPr>
          <w:rFonts w:ascii="Times New Roman" w:hAnsi="Times New Roman" w:cs="Times New Roman"/>
          <w:sz w:val="28"/>
          <w:szCs w:val="28"/>
        </w:rPr>
        <w:t>возникающих в результате установления льготных тарифов для населения.</w:t>
      </w:r>
    </w:p>
    <w:p w:rsidR="005F0AE8" w:rsidRPr="00D83025" w:rsidRDefault="005F0AE8" w:rsidP="00C83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25">
        <w:rPr>
          <w:rFonts w:ascii="Times New Roman" w:hAnsi="Times New Roman" w:cs="Times New Roman"/>
          <w:sz w:val="28"/>
          <w:szCs w:val="28"/>
        </w:rPr>
        <w:t>4)</w:t>
      </w:r>
      <w:r w:rsidR="008E1EB6" w:rsidRPr="00D83025">
        <w:rPr>
          <w:rFonts w:ascii="Times New Roman" w:hAnsi="Times New Roman" w:cs="Times New Roman"/>
          <w:sz w:val="28"/>
          <w:szCs w:val="28"/>
        </w:rPr>
        <w:t xml:space="preserve"> </w:t>
      </w:r>
      <w:r w:rsidR="00393488" w:rsidRPr="00D83025">
        <w:rPr>
          <w:rFonts w:ascii="Times New Roman" w:hAnsi="Times New Roman" w:cs="Times New Roman"/>
          <w:sz w:val="28"/>
          <w:szCs w:val="28"/>
        </w:rPr>
        <w:t>и</w:t>
      </w:r>
      <w:r w:rsidR="00C832C1" w:rsidRPr="00D83025">
        <w:rPr>
          <w:rFonts w:ascii="Times New Roman" w:hAnsi="Times New Roman" w:cs="Times New Roman"/>
          <w:sz w:val="28"/>
          <w:szCs w:val="28"/>
        </w:rPr>
        <w:t xml:space="preserve">спользование субсидии на погашение задолженности по заработной плате, электрической энергии для бесперебойного оказания услуг </w:t>
      </w:r>
      <w:r w:rsidR="00C45F0E">
        <w:rPr>
          <w:rFonts w:ascii="Times New Roman" w:hAnsi="Times New Roman" w:cs="Times New Roman"/>
          <w:sz w:val="28"/>
          <w:szCs w:val="28"/>
        </w:rPr>
        <w:t xml:space="preserve">холодного </w:t>
      </w:r>
      <w:r w:rsidR="00C832C1" w:rsidRPr="00D83025">
        <w:rPr>
          <w:rFonts w:ascii="Times New Roman" w:hAnsi="Times New Roman" w:cs="Times New Roman"/>
          <w:sz w:val="28"/>
          <w:szCs w:val="28"/>
        </w:rPr>
        <w:t>водоснабжения и водоотведения.</w:t>
      </w:r>
    </w:p>
    <w:p w:rsidR="001D0B02" w:rsidRPr="00D83025" w:rsidRDefault="008E1EB6" w:rsidP="001D0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025">
        <w:rPr>
          <w:sz w:val="28"/>
          <w:szCs w:val="28"/>
        </w:rPr>
        <w:t>5) д</w:t>
      </w:r>
      <w:r w:rsidR="001D0B02" w:rsidRPr="00D83025">
        <w:rPr>
          <w:sz w:val="28"/>
          <w:szCs w:val="28"/>
        </w:rPr>
        <w:t>остижение установленного показателя результативности использования субсидии.</w:t>
      </w:r>
    </w:p>
    <w:p w:rsidR="001D0B02" w:rsidRPr="00D83025" w:rsidRDefault="001D0B02" w:rsidP="005F0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25">
        <w:rPr>
          <w:rFonts w:ascii="Times New Roman" w:hAnsi="Times New Roman" w:cs="Times New Roman"/>
          <w:sz w:val="28"/>
          <w:szCs w:val="28"/>
        </w:rPr>
        <w:t>6)</w:t>
      </w:r>
      <w:r w:rsidR="008E1EB6" w:rsidRPr="00D83025">
        <w:rPr>
          <w:rFonts w:ascii="Times New Roman" w:hAnsi="Times New Roman" w:cs="Times New Roman"/>
          <w:sz w:val="28"/>
          <w:szCs w:val="28"/>
        </w:rPr>
        <w:t xml:space="preserve"> п</w:t>
      </w:r>
      <w:r w:rsidRPr="00D83025">
        <w:rPr>
          <w:rFonts w:ascii="Times New Roman" w:hAnsi="Times New Roman" w:cs="Times New Roman"/>
          <w:sz w:val="28"/>
          <w:szCs w:val="28"/>
        </w:rPr>
        <w:t>редоставление отчетности в сроки, установленные пунктом 12 настоящего Порядка.</w:t>
      </w:r>
    </w:p>
    <w:p w:rsidR="009B093E" w:rsidRPr="00D83025" w:rsidRDefault="001D0B02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25">
        <w:rPr>
          <w:rFonts w:ascii="Times New Roman" w:hAnsi="Times New Roman" w:cs="Times New Roman"/>
          <w:sz w:val="28"/>
          <w:szCs w:val="28"/>
        </w:rPr>
        <w:t>7</w:t>
      </w:r>
      <w:r w:rsidR="009B093E" w:rsidRPr="00D83025">
        <w:rPr>
          <w:rFonts w:ascii="Times New Roman" w:hAnsi="Times New Roman" w:cs="Times New Roman"/>
          <w:sz w:val="28"/>
          <w:szCs w:val="28"/>
        </w:rPr>
        <w:t>) соответствие следующим требованиям (на первое число месяца, предшествующего месяцу, в котором планируется заключение соглашения о предостав</w:t>
      </w:r>
      <w:r w:rsidR="00BB5B8B" w:rsidRPr="00D83025">
        <w:rPr>
          <w:rFonts w:ascii="Times New Roman" w:hAnsi="Times New Roman" w:cs="Times New Roman"/>
          <w:sz w:val="28"/>
          <w:szCs w:val="28"/>
        </w:rPr>
        <w:t>лении субсидии</w:t>
      </w:r>
      <w:r w:rsidR="008E1EB6" w:rsidRPr="00D83025">
        <w:rPr>
          <w:rFonts w:ascii="Times New Roman" w:hAnsi="Times New Roman" w:cs="Times New Roman"/>
          <w:sz w:val="28"/>
          <w:szCs w:val="28"/>
        </w:rPr>
        <w:t>)</w:t>
      </w:r>
      <w:r w:rsidR="009B093E" w:rsidRPr="00D83025">
        <w:rPr>
          <w:rFonts w:ascii="Times New Roman" w:hAnsi="Times New Roman" w:cs="Times New Roman"/>
          <w:sz w:val="28"/>
          <w:szCs w:val="28"/>
        </w:rPr>
        <w:t>:</w:t>
      </w:r>
    </w:p>
    <w:p w:rsidR="00311298" w:rsidRPr="00D83025" w:rsidRDefault="00393488" w:rsidP="00441B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025">
        <w:rPr>
          <w:sz w:val="28"/>
          <w:szCs w:val="28"/>
        </w:rPr>
        <w:t xml:space="preserve">- </w:t>
      </w:r>
      <w:r w:rsidR="005F0AE8" w:rsidRPr="00D83025">
        <w:rPr>
          <w:sz w:val="28"/>
          <w:szCs w:val="28"/>
        </w:rPr>
        <w:t>не должна находиться в процессе реорганизации, ликвидации,</w:t>
      </w:r>
      <w:r w:rsidR="0041273D" w:rsidRPr="00D83025">
        <w:rPr>
          <w:sz w:val="28"/>
          <w:szCs w:val="28"/>
        </w:rPr>
        <w:t xml:space="preserve"> </w:t>
      </w:r>
      <w:r w:rsidR="00342B68" w:rsidRPr="00D83025">
        <w:rPr>
          <w:sz w:val="28"/>
          <w:szCs w:val="28"/>
        </w:rPr>
        <w:t>не должна находиться в любой из стадий банкротства</w:t>
      </w:r>
      <w:r w:rsidR="00AB562E" w:rsidRPr="00D83025">
        <w:rPr>
          <w:sz w:val="28"/>
          <w:szCs w:val="28"/>
        </w:rPr>
        <w:t>, не должна</w:t>
      </w:r>
      <w:r w:rsidR="008228FC" w:rsidRPr="00D83025">
        <w:rPr>
          <w:sz w:val="28"/>
          <w:szCs w:val="28"/>
        </w:rPr>
        <w:t xml:space="preserve"> находиться  в стадии ограничения на осуществление хозяйственной деятельности</w:t>
      </w:r>
      <w:r w:rsidR="0041273D" w:rsidRPr="00D83025">
        <w:rPr>
          <w:sz w:val="28"/>
          <w:szCs w:val="28"/>
        </w:rPr>
        <w:t>, а ин</w:t>
      </w:r>
      <w:r w:rsidR="00342B68" w:rsidRPr="00D83025">
        <w:rPr>
          <w:sz w:val="28"/>
          <w:szCs w:val="28"/>
        </w:rPr>
        <w:t>дивидуальные  предприниматели (</w:t>
      </w:r>
      <w:r w:rsidR="00DC5033" w:rsidRPr="00D83025">
        <w:rPr>
          <w:sz w:val="28"/>
          <w:szCs w:val="28"/>
        </w:rPr>
        <w:t>организации, осуществляющей горячее водоснабжение, холодное водоснабжение и (или) водоотведение</w:t>
      </w:r>
      <w:r w:rsidR="0041273D" w:rsidRPr="00D83025">
        <w:rPr>
          <w:sz w:val="28"/>
          <w:szCs w:val="28"/>
        </w:rPr>
        <w:t xml:space="preserve">) </w:t>
      </w:r>
      <w:r w:rsidR="00311298" w:rsidRPr="00D83025">
        <w:rPr>
          <w:sz w:val="28"/>
          <w:szCs w:val="28"/>
        </w:rPr>
        <w:t xml:space="preserve">не должны </w:t>
      </w:r>
      <w:r w:rsidR="008E2565" w:rsidRPr="00D83025">
        <w:rPr>
          <w:sz w:val="28"/>
          <w:szCs w:val="28"/>
        </w:rPr>
        <w:t xml:space="preserve"> </w:t>
      </w:r>
      <w:r w:rsidR="00311298" w:rsidRPr="00D83025">
        <w:rPr>
          <w:sz w:val="28"/>
          <w:szCs w:val="28"/>
        </w:rPr>
        <w:t>п</w:t>
      </w:r>
      <w:r w:rsidR="008228FC" w:rsidRPr="00D83025">
        <w:rPr>
          <w:sz w:val="28"/>
          <w:szCs w:val="28"/>
        </w:rPr>
        <w:t>рекратить деятельность в  данном статусе</w:t>
      </w:r>
      <w:r w:rsidRPr="00D83025">
        <w:rPr>
          <w:sz w:val="28"/>
          <w:szCs w:val="28"/>
        </w:rPr>
        <w:t>;</w:t>
      </w:r>
    </w:p>
    <w:p w:rsidR="005F0AE8" w:rsidRPr="00D83025" w:rsidRDefault="00393488" w:rsidP="00346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83025">
        <w:rPr>
          <w:sz w:val="28"/>
          <w:szCs w:val="28"/>
        </w:rPr>
        <w:t xml:space="preserve">- </w:t>
      </w:r>
      <w:r w:rsidR="005F0AE8" w:rsidRPr="00D83025">
        <w:rPr>
          <w:sz w:val="28"/>
          <w:szCs w:val="28"/>
        </w:rPr>
        <w:t>не должна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 w:rsidR="005F0AE8" w:rsidRPr="00D83025">
        <w:rPr>
          <w:sz w:val="28"/>
          <w:szCs w:val="28"/>
        </w:rPr>
        <w:t>офшорные</w:t>
      </w:r>
      <w:proofErr w:type="spellEnd"/>
      <w:r w:rsidR="005F0AE8" w:rsidRPr="00D83025">
        <w:rPr>
          <w:sz w:val="28"/>
          <w:szCs w:val="28"/>
        </w:rPr>
        <w:t xml:space="preserve"> зоны) в отношении</w:t>
      </w:r>
      <w:proofErr w:type="gramEnd"/>
      <w:r w:rsidR="005F0AE8" w:rsidRPr="00D83025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5F0AE8" w:rsidRPr="00D83025" w:rsidRDefault="00035BC2" w:rsidP="00346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4490C">
        <w:rPr>
          <w:sz w:val="28"/>
          <w:szCs w:val="28"/>
        </w:rPr>
        <w:t>может</w:t>
      </w:r>
      <w:r w:rsidR="00AB562E" w:rsidRPr="00D83025">
        <w:rPr>
          <w:sz w:val="28"/>
          <w:szCs w:val="28"/>
        </w:rPr>
        <w:t xml:space="preserve"> получать средства из </w:t>
      </w:r>
      <w:r w:rsidR="005F0AE8" w:rsidRPr="00D83025">
        <w:rPr>
          <w:sz w:val="28"/>
          <w:szCs w:val="28"/>
        </w:rPr>
        <w:t>бюджета</w:t>
      </w:r>
      <w:r w:rsidR="00C70013">
        <w:rPr>
          <w:sz w:val="28"/>
          <w:szCs w:val="28"/>
        </w:rPr>
        <w:t xml:space="preserve"> округа</w:t>
      </w:r>
      <w:r w:rsidR="005F0AE8" w:rsidRPr="00D83025">
        <w:rPr>
          <w:sz w:val="28"/>
          <w:szCs w:val="28"/>
        </w:rPr>
        <w:t xml:space="preserve"> на цели,</w:t>
      </w:r>
      <w:r w:rsidR="0064490C">
        <w:rPr>
          <w:sz w:val="28"/>
          <w:szCs w:val="28"/>
        </w:rPr>
        <w:t xml:space="preserve"> </w:t>
      </w:r>
      <w:r w:rsidR="005F0AE8" w:rsidRPr="00D83025">
        <w:rPr>
          <w:sz w:val="28"/>
          <w:szCs w:val="28"/>
        </w:rPr>
        <w:t xml:space="preserve">указанные в </w:t>
      </w:r>
      <w:hyperlink w:anchor="Par61" w:history="1">
        <w:r w:rsidR="003F6365" w:rsidRPr="00D83025">
          <w:rPr>
            <w:color w:val="auto"/>
            <w:sz w:val="28"/>
            <w:szCs w:val="28"/>
          </w:rPr>
          <w:t>пункт</w:t>
        </w:r>
        <w:r w:rsidR="00393488" w:rsidRPr="00D83025">
          <w:rPr>
            <w:color w:val="auto"/>
            <w:sz w:val="28"/>
            <w:szCs w:val="28"/>
          </w:rPr>
          <w:t>е</w:t>
        </w:r>
        <w:r w:rsidR="003F6365" w:rsidRPr="00D83025">
          <w:rPr>
            <w:color w:val="auto"/>
            <w:sz w:val="28"/>
            <w:szCs w:val="28"/>
          </w:rPr>
          <w:t xml:space="preserve"> </w:t>
        </w:r>
      </w:hyperlink>
      <w:r w:rsidR="00393488" w:rsidRPr="00D83025">
        <w:t>1</w:t>
      </w:r>
      <w:r w:rsidR="005F0AE8" w:rsidRPr="00D83025">
        <w:rPr>
          <w:sz w:val="28"/>
          <w:szCs w:val="28"/>
        </w:rPr>
        <w:t xml:space="preserve"> настоящего Порядка, в соответствии с иными нормативными правовыми актами </w:t>
      </w:r>
      <w:r w:rsidR="00AB562E" w:rsidRPr="00D83025">
        <w:rPr>
          <w:sz w:val="28"/>
          <w:szCs w:val="28"/>
        </w:rPr>
        <w:t xml:space="preserve">Благовещенского </w:t>
      </w:r>
      <w:r w:rsidR="00377990">
        <w:rPr>
          <w:sz w:val="28"/>
          <w:szCs w:val="28"/>
        </w:rPr>
        <w:t xml:space="preserve">муниципального округа </w:t>
      </w:r>
      <w:r w:rsidR="005F0AE8" w:rsidRPr="00D83025">
        <w:rPr>
          <w:sz w:val="28"/>
          <w:szCs w:val="28"/>
        </w:rPr>
        <w:t>Амурской области;</w:t>
      </w:r>
    </w:p>
    <w:p w:rsidR="00D85EDE" w:rsidRPr="0064490C" w:rsidRDefault="00D85EDE" w:rsidP="00D85EDE">
      <w:pPr>
        <w:autoSpaceDE w:val="0"/>
        <w:autoSpaceDN w:val="0"/>
        <w:adjustRightInd w:val="0"/>
        <w:ind w:firstLine="540"/>
        <w:jc w:val="both"/>
        <w:rPr>
          <w:color w:val="auto"/>
          <w:spacing w:val="2"/>
          <w:sz w:val="28"/>
          <w:szCs w:val="28"/>
          <w:shd w:val="clear" w:color="auto" w:fill="FFFFFF"/>
        </w:rPr>
      </w:pPr>
      <w:r w:rsidRPr="0064490C">
        <w:rPr>
          <w:color w:val="auto"/>
          <w:spacing w:val="2"/>
          <w:sz w:val="28"/>
          <w:szCs w:val="28"/>
          <w:shd w:val="clear" w:color="auto" w:fill="FFFFFF"/>
        </w:rPr>
        <w:t>9) запрещено за счет полученных из бюджета сре</w:t>
      </w:r>
      <w:proofErr w:type="gramStart"/>
      <w:r w:rsidRPr="0064490C">
        <w:rPr>
          <w:color w:val="auto"/>
          <w:spacing w:val="2"/>
          <w:sz w:val="28"/>
          <w:szCs w:val="28"/>
          <w:shd w:val="clear" w:color="auto" w:fill="FFFFFF"/>
        </w:rPr>
        <w:t>дств пр</w:t>
      </w:r>
      <w:proofErr w:type="gramEnd"/>
      <w:r w:rsidRPr="0064490C">
        <w:rPr>
          <w:color w:val="auto"/>
          <w:spacing w:val="2"/>
          <w:sz w:val="28"/>
          <w:szCs w:val="28"/>
          <w:shd w:val="clear" w:color="auto" w:fill="FFFFFF"/>
        </w:rPr>
        <w:t xml:space="preserve">иобретение иностранной валюты, за исключением операций, осуществляемых в </w:t>
      </w:r>
      <w:r w:rsidRPr="0064490C">
        <w:rPr>
          <w:color w:val="auto"/>
          <w:spacing w:val="2"/>
          <w:sz w:val="28"/>
          <w:szCs w:val="28"/>
          <w:shd w:val="clear" w:color="auto" w:fill="FFFFFF"/>
        </w:rPr>
        <w:lastRenderedPageBreak/>
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3075F4" w:rsidRPr="00D83025" w:rsidRDefault="00D85EDE" w:rsidP="002E6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10</w:t>
      </w:r>
      <w:r w:rsidR="003075F4" w:rsidRPr="00D83025">
        <w:rPr>
          <w:color w:val="auto"/>
          <w:sz w:val="28"/>
          <w:szCs w:val="28"/>
        </w:rPr>
        <w:t>) перечислени</w:t>
      </w:r>
      <w:r w:rsidR="00196902" w:rsidRPr="00D83025">
        <w:rPr>
          <w:color w:val="auto"/>
          <w:sz w:val="28"/>
          <w:szCs w:val="28"/>
        </w:rPr>
        <w:t>е</w:t>
      </w:r>
      <w:r w:rsidR="003075F4" w:rsidRPr="00D83025">
        <w:rPr>
          <w:color w:val="auto"/>
          <w:sz w:val="28"/>
          <w:szCs w:val="28"/>
        </w:rPr>
        <w:t xml:space="preserve"> </w:t>
      </w:r>
      <w:r w:rsidR="00196902" w:rsidRPr="00D83025">
        <w:rPr>
          <w:color w:val="auto"/>
          <w:sz w:val="28"/>
          <w:szCs w:val="28"/>
        </w:rPr>
        <w:t xml:space="preserve">субсидий </w:t>
      </w:r>
      <w:r w:rsidR="003075F4" w:rsidRPr="00D83025">
        <w:rPr>
          <w:color w:val="auto"/>
          <w:sz w:val="28"/>
          <w:szCs w:val="28"/>
        </w:rPr>
        <w:t>на  расчетные или корреспондентские</w:t>
      </w:r>
      <w:r w:rsidR="002E69E8" w:rsidRPr="00D83025">
        <w:rPr>
          <w:color w:val="auto"/>
          <w:sz w:val="28"/>
          <w:szCs w:val="28"/>
        </w:rPr>
        <w:t xml:space="preserve"> </w:t>
      </w:r>
      <w:r w:rsidR="003075F4" w:rsidRPr="00D83025">
        <w:rPr>
          <w:color w:val="auto"/>
          <w:sz w:val="28"/>
          <w:szCs w:val="28"/>
        </w:rPr>
        <w:t>счета,  открытые получателям субсидий в учреждениях Центрального</w:t>
      </w:r>
      <w:r w:rsidR="002E69E8" w:rsidRPr="00D83025">
        <w:rPr>
          <w:color w:val="auto"/>
          <w:sz w:val="28"/>
          <w:szCs w:val="28"/>
        </w:rPr>
        <w:t xml:space="preserve"> </w:t>
      </w:r>
      <w:r w:rsidR="003075F4" w:rsidRPr="00D83025">
        <w:rPr>
          <w:color w:val="auto"/>
          <w:sz w:val="28"/>
          <w:szCs w:val="28"/>
        </w:rPr>
        <w:t>банка</w:t>
      </w:r>
      <w:r w:rsidR="002E69E8" w:rsidRPr="00D83025">
        <w:rPr>
          <w:color w:val="auto"/>
          <w:sz w:val="28"/>
          <w:szCs w:val="28"/>
        </w:rPr>
        <w:t xml:space="preserve"> </w:t>
      </w:r>
      <w:r w:rsidR="003075F4" w:rsidRPr="00D83025">
        <w:rPr>
          <w:color w:val="auto"/>
          <w:sz w:val="28"/>
          <w:szCs w:val="28"/>
        </w:rPr>
        <w:t>Российской Федерации или кредитных организациях (за</w:t>
      </w:r>
      <w:r w:rsidR="002E69E8" w:rsidRPr="00D83025">
        <w:rPr>
          <w:color w:val="auto"/>
          <w:sz w:val="28"/>
          <w:szCs w:val="28"/>
        </w:rPr>
        <w:t xml:space="preserve"> </w:t>
      </w:r>
      <w:r w:rsidR="003075F4" w:rsidRPr="00D83025">
        <w:rPr>
          <w:color w:val="auto"/>
          <w:sz w:val="28"/>
          <w:szCs w:val="28"/>
        </w:rPr>
        <w:t>исключением</w:t>
      </w:r>
      <w:r w:rsidR="002E69E8" w:rsidRPr="00D83025">
        <w:rPr>
          <w:color w:val="auto"/>
          <w:sz w:val="28"/>
          <w:szCs w:val="28"/>
        </w:rPr>
        <w:t xml:space="preserve"> </w:t>
      </w:r>
      <w:r w:rsidR="003075F4" w:rsidRPr="00D83025">
        <w:rPr>
          <w:color w:val="auto"/>
          <w:sz w:val="28"/>
          <w:szCs w:val="28"/>
        </w:rPr>
        <w:t>субсидий, подлежащих в соответствии с бюджетным</w:t>
      </w:r>
      <w:r w:rsidR="002E69E8" w:rsidRPr="00D83025">
        <w:rPr>
          <w:color w:val="auto"/>
          <w:sz w:val="28"/>
          <w:szCs w:val="28"/>
        </w:rPr>
        <w:t xml:space="preserve"> </w:t>
      </w:r>
      <w:r w:rsidR="003075F4" w:rsidRPr="00D83025">
        <w:rPr>
          <w:color w:val="auto"/>
          <w:sz w:val="28"/>
          <w:szCs w:val="28"/>
        </w:rPr>
        <w:t>законодательством</w:t>
      </w:r>
      <w:r w:rsidR="002E69E8" w:rsidRPr="00D83025">
        <w:rPr>
          <w:color w:val="auto"/>
          <w:sz w:val="28"/>
          <w:szCs w:val="28"/>
        </w:rPr>
        <w:t xml:space="preserve"> </w:t>
      </w:r>
      <w:r w:rsidR="003075F4" w:rsidRPr="00D83025">
        <w:rPr>
          <w:color w:val="auto"/>
          <w:sz w:val="28"/>
          <w:szCs w:val="28"/>
        </w:rPr>
        <w:t>Российской Федерации казначейскому</w:t>
      </w:r>
      <w:r w:rsidR="002E69E8" w:rsidRPr="00D83025">
        <w:rPr>
          <w:color w:val="auto"/>
          <w:sz w:val="28"/>
          <w:szCs w:val="28"/>
        </w:rPr>
        <w:t xml:space="preserve"> </w:t>
      </w:r>
      <w:r w:rsidR="003075F4" w:rsidRPr="00D83025">
        <w:rPr>
          <w:color w:val="auto"/>
          <w:sz w:val="28"/>
          <w:szCs w:val="28"/>
        </w:rPr>
        <w:t>сопровождению)</w:t>
      </w:r>
      <w:r w:rsidR="002E69E8" w:rsidRPr="00D83025">
        <w:rPr>
          <w:color w:val="auto"/>
          <w:sz w:val="28"/>
          <w:szCs w:val="28"/>
        </w:rPr>
        <w:t>.</w:t>
      </w:r>
    </w:p>
    <w:p w:rsidR="00275557" w:rsidRPr="00983F6F" w:rsidRDefault="00275557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8"/>
      <w:bookmarkStart w:id="2" w:name="Par67"/>
      <w:bookmarkEnd w:id="1"/>
      <w:bookmarkEnd w:id="2"/>
      <w:r w:rsidRPr="00D8302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83025">
        <w:rPr>
          <w:rFonts w:ascii="Times New Roman" w:hAnsi="Times New Roman" w:cs="Times New Roman"/>
          <w:sz w:val="28"/>
          <w:szCs w:val="28"/>
        </w:rPr>
        <w:t xml:space="preserve">Для принятия решения о предоставлении субсидии </w:t>
      </w:r>
      <w:r w:rsidR="00DC5033" w:rsidRPr="00D83025">
        <w:rPr>
          <w:rFonts w:ascii="Times New Roman" w:hAnsi="Times New Roman" w:cs="Times New Roman"/>
          <w:sz w:val="28"/>
          <w:szCs w:val="28"/>
        </w:rPr>
        <w:t>организация,</w:t>
      </w:r>
      <w:r w:rsidR="00DC5033" w:rsidRPr="00983F6F">
        <w:rPr>
          <w:rFonts w:ascii="Times New Roman" w:hAnsi="Times New Roman" w:cs="Times New Roman"/>
          <w:sz w:val="28"/>
          <w:szCs w:val="28"/>
        </w:rPr>
        <w:t xml:space="preserve"> осуществляющая горячее водоснабжение</w:t>
      </w:r>
      <w:r w:rsidR="00C45F0E">
        <w:rPr>
          <w:rFonts w:ascii="Times New Roman" w:hAnsi="Times New Roman" w:cs="Times New Roman"/>
          <w:sz w:val="28"/>
          <w:szCs w:val="28"/>
        </w:rPr>
        <w:t xml:space="preserve"> (в части компонента на холодную воду</w:t>
      </w:r>
      <w:r w:rsidR="00DC5033" w:rsidRPr="00983F6F">
        <w:rPr>
          <w:rFonts w:ascii="Times New Roman" w:hAnsi="Times New Roman" w:cs="Times New Roman"/>
          <w:sz w:val="28"/>
          <w:szCs w:val="28"/>
        </w:rPr>
        <w:t xml:space="preserve">, холодное водоснабжение и (или) </w:t>
      </w:r>
      <w:r w:rsidR="00DC5033" w:rsidRPr="00816861">
        <w:rPr>
          <w:rFonts w:ascii="Times New Roman" w:hAnsi="Times New Roman" w:cs="Times New Roman"/>
          <w:sz w:val="28"/>
          <w:szCs w:val="28"/>
        </w:rPr>
        <w:t>водоотведение</w:t>
      </w:r>
      <w:r w:rsidRPr="00816861">
        <w:rPr>
          <w:rFonts w:ascii="Times New Roman" w:hAnsi="Times New Roman" w:cs="Times New Roman"/>
          <w:sz w:val="28"/>
          <w:szCs w:val="28"/>
        </w:rPr>
        <w:t xml:space="preserve"> </w:t>
      </w:r>
      <w:r w:rsidR="00816861" w:rsidRPr="00816861">
        <w:rPr>
          <w:rFonts w:ascii="Times New Roman" w:hAnsi="Times New Roman" w:cs="Times New Roman"/>
          <w:sz w:val="28"/>
          <w:szCs w:val="28"/>
        </w:rPr>
        <w:t xml:space="preserve">по </w:t>
      </w:r>
      <w:r w:rsidRPr="00816861">
        <w:rPr>
          <w:rFonts w:ascii="Times New Roman" w:hAnsi="Times New Roman" w:cs="Times New Roman"/>
          <w:sz w:val="28"/>
          <w:szCs w:val="28"/>
        </w:rPr>
        <w:t>истечении месяца, в</w:t>
      </w:r>
      <w:r w:rsidRPr="00983F6F">
        <w:rPr>
          <w:rFonts w:ascii="Times New Roman" w:hAnsi="Times New Roman" w:cs="Times New Roman"/>
          <w:sz w:val="28"/>
          <w:szCs w:val="28"/>
        </w:rPr>
        <w:t xml:space="preserve"> котором в</w:t>
      </w:r>
      <w:r w:rsidR="00DC5033" w:rsidRPr="00983F6F">
        <w:rPr>
          <w:rFonts w:ascii="Times New Roman" w:hAnsi="Times New Roman" w:cs="Times New Roman"/>
          <w:sz w:val="28"/>
          <w:szCs w:val="28"/>
        </w:rPr>
        <w:t xml:space="preserve">озникли затраты, </w:t>
      </w:r>
      <w:r w:rsidR="00816861">
        <w:rPr>
          <w:rFonts w:ascii="Times New Roman" w:hAnsi="Times New Roman" w:cs="Times New Roman"/>
          <w:sz w:val="28"/>
          <w:szCs w:val="28"/>
        </w:rPr>
        <w:t xml:space="preserve">и до 20 числа месяца, следующего за месяцем, в котором возникли затраты, </w:t>
      </w:r>
      <w:r w:rsidR="00DC5033" w:rsidRPr="00983F6F">
        <w:rPr>
          <w:rFonts w:ascii="Times New Roman" w:hAnsi="Times New Roman" w:cs="Times New Roman"/>
          <w:sz w:val="28"/>
          <w:szCs w:val="28"/>
        </w:rPr>
        <w:t>но не позднее 2</w:t>
      </w:r>
      <w:r w:rsidRPr="00983F6F">
        <w:rPr>
          <w:rFonts w:ascii="Times New Roman" w:hAnsi="Times New Roman" w:cs="Times New Roman"/>
          <w:sz w:val="28"/>
          <w:szCs w:val="28"/>
        </w:rPr>
        <w:t>0 декабря</w:t>
      </w:r>
      <w:r w:rsidR="008E1EB6" w:rsidRPr="00983F6F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983F6F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Pr="00377990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="00191BCB" w:rsidRPr="00377990">
        <w:rPr>
          <w:rFonts w:ascii="Times New Roman" w:hAnsi="Times New Roman" w:cs="Times New Roman"/>
          <w:sz w:val="28"/>
          <w:szCs w:val="28"/>
        </w:rPr>
        <w:t>–</w:t>
      </w:r>
      <w:r w:rsidRPr="00377990">
        <w:rPr>
          <w:rFonts w:ascii="Times New Roman" w:hAnsi="Times New Roman" w:cs="Times New Roman"/>
          <w:sz w:val="28"/>
          <w:szCs w:val="28"/>
        </w:rPr>
        <w:t xml:space="preserve"> </w:t>
      </w:r>
      <w:r w:rsidR="008E1EB6" w:rsidRPr="00377990"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</w:t>
      </w:r>
      <w:r w:rsidR="00377990" w:rsidRPr="0037799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E1EB6" w:rsidRPr="0037799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9" w:tooltip="Ссылка на текущий документ" w:history="1">
        <w:r w:rsidRPr="0037799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77990">
        <w:rPr>
          <w:rFonts w:ascii="Times New Roman" w:hAnsi="Times New Roman" w:cs="Times New Roman"/>
          <w:sz w:val="28"/>
          <w:szCs w:val="28"/>
        </w:rPr>
        <w:t xml:space="preserve"> на получение субсидии</w:t>
      </w:r>
      <w:proofErr w:type="gramEnd"/>
      <w:r w:rsidRPr="00377990">
        <w:rPr>
          <w:rFonts w:ascii="Times New Roman" w:hAnsi="Times New Roman" w:cs="Times New Roman"/>
          <w:sz w:val="28"/>
          <w:szCs w:val="28"/>
        </w:rPr>
        <w:t xml:space="preserve"> по форме согласно</w:t>
      </w:r>
      <w:r w:rsidRPr="00983F6F">
        <w:rPr>
          <w:rFonts w:ascii="Times New Roman" w:hAnsi="Times New Roman" w:cs="Times New Roman"/>
          <w:sz w:val="28"/>
          <w:szCs w:val="28"/>
        </w:rPr>
        <w:t xml:space="preserve"> приложению N 1 к настоящему Порядку с обязательным приложением следующих документов </w:t>
      </w:r>
      <w:r w:rsidR="008E1EB6" w:rsidRPr="00983F6F">
        <w:rPr>
          <w:rFonts w:ascii="Times New Roman" w:hAnsi="Times New Roman" w:cs="Times New Roman"/>
          <w:sz w:val="28"/>
          <w:szCs w:val="28"/>
        </w:rPr>
        <w:t xml:space="preserve"> </w:t>
      </w:r>
      <w:r w:rsidRPr="00983F6F">
        <w:rPr>
          <w:rFonts w:ascii="Times New Roman" w:hAnsi="Times New Roman" w:cs="Times New Roman"/>
          <w:sz w:val="28"/>
          <w:szCs w:val="28"/>
        </w:rPr>
        <w:t>(далее - пакет документов):</w:t>
      </w:r>
    </w:p>
    <w:p w:rsidR="009B093E" w:rsidRPr="00983F6F" w:rsidRDefault="009B093E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>1) справку банка или иной российской кредитной организации, осуществляющей обслуживание счетов, подтверждающую условия, определенные подпунктом 1 пункта 4 настоящего Порядка;</w:t>
      </w:r>
    </w:p>
    <w:p w:rsidR="00275557" w:rsidRPr="00983F6F" w:rsidRDefault="00822B41" w:rsidP="00C77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>2</w:t>
      </w:r>
      <w:r w:rsidR="00275557" w:rsidRPr="00983F6F">
        <w:rPr>
          <w:rFonts w:ascii="Times New Roman" w:hAnsi="Times New Roman" w:cs="Times New Roman"/>
          <w:sz w:val="28"/>
          <w:szCs w:val="28"/>
        </w:rPr>
        <w:t>) копию устава юридического лица (для юридических лиц), копию свидетельства о государственной регистрации (для индивидуальных</w:t>
      </w:r>
      <w:r w:rsidR="00C77A29">
        <w:rPr>
          <w:rFonts w:ascii="Times New Roman" w:hAnsi="Times New Roman" w:cs="Times New Roman"/>
          <w:sz w:val="28"/>
          <w:szCs w:val="28"/>
        </w:rPr>
        <w:t xml:space="preserve"> </w:t>
      </w:r>
      <w:r w:rsidR="00275557" w:rsidRPr="00983F6F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6B0C6D" w:rsidRPr="00983F6F">
        <w:rPr>
          <w:rFonts w:ascii="Times New Roman" w:hAnsi="Times New Roman" w:cs="Times New Roman"/>
          <w:sz w:val="28"/>
          <w:szCs w:val="28"/>
        </w:rPr>
        <w:t xml:space="preserve">  </w:t>
      </w:r>
      <w:r w:rsidR="005728CA" w:rsidRPr="00983F6F">
        <w:rPr>
          <w:rFonts w:ascii="Times New Roman" w:hAnsi="Times New Roman" w:cs="Times New Roman"/>
          <w:sz w:val="28"/>
          <w:szCs w:val="28"/>
        </w:rPr>
        <w:t>(</w:t>
      </w:r>
      <w:r w:rsidR="006B0C6D" w:rsidRPr="00983F6F">
        <w:rPr>
          <w:rFonts w:ascii="Times New Roman" w:hAnsi="Times New Roman" w:cs="Times New Roman"/>
          <w:sz w:val="28"/>
          <w:szCs w:val="28"/>
        </w:rPr>
        <w:t>предоставляются при первом обращении за получением</w:t>
      </w:r>
      <w:r w:rsidR="006B0C6D" w:rsidRPr="00983F6F">
        <w:rPr>
          <w:rFonts w:ascii="Times New Roman" w:hAnsi="Times New Roman" w:cs="Times New Roman"/>
          <w:sz w:val="28"/>
          <w:szCs w:val="28"/>
          <w:shd w:val="clear" w:color="auto" w:fill="E5B8B7" w:themeFill="accent2" w:themeFillTint="66"/>
        </w:rPr>
        <w:t xml:space="preserve"> </w:t>
      </w:r>
      <w:r w:rsidR="006B0C6D" w:rsidRPr="00983F6F">
        <w:rPr>
          <w:rFonts w:ascii="Times New Roman" w:hAnsi="Times New Roman" w:cs="Times New Roman"/>
          <w:sz w:val="28"/>
          <w:szCs w:val="28"/>
        </w:rPr>
        <w:t xml:space="preserve">субсидии, а также при последующих обращениях в случае </w:t>
      </w:r>
      <w:r w:rsidR="005728CA" w:rsidRPr="00983F6F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6B0C6D" w:rsidRPr="00983F6F">
        <w:rPr>
          <w:rFonts w:ascii="Times New Roman" w:hAnsi="Times New Roman" w:cs="Times New Roman"/>
          <w:sz w:val="28"/>
          <w:szCs w:val="28"/>
        </w:rPr>
        <w:t xml:space="preserve"> </w:t>
      </w:r>
      <w:r w:rsidR="005728CA" w:rsidRPr="00983F6F">
        <w:rPr>
          <w:rFonts w:ascii="Times New Roman" w:hAnsi="Times New Roman" w:cs="Times New Roman"/>
          <w:sz w:val="28"/>
          <w:szCs w:val="28"/>
        </w:rPr>
        <w:t>в</w:t>
      </w:r>
      <w:r w:rsidR="00502E64" w:rsidRPr="00983F6F">
        <w:rPr>
          <w:rFonts w:ascii="Times New Roman" w:hAnsi="Times New Roman" w:cs="Times New Roman"/>
          <w:sz w:val="28"/>
          <w:szCs w:val="28"/>
        </w:rPr>
        <w:t xml:space="preserve"> </w:t>
      </w:r>
      <w:r w:rsidR="005728CA" w:rsidRPr="00983F6F">
        <w:rPr>
          <w:rFonts w:ascii="Times New Roman" w:hAnsi="Times New Roman" w:cs="Times New Roman"/>
          <w:sz w:val="28"/>
          <w:szCs w:val="28"/>
        </w:rPr>
        <w:t>указанные документы)</w:t>
      </w:r>
      <w:r w:rsidR="00275557" w:rsidRPr="00983F6F">
        <w:rPr>
          <w:rFonts w:ascii="Times New Roman" w:hAnsi="Times New Roman" w:cs="Times New Roman"/>
          <w:sz w:val="28"/>
          <w:szCs w:val="28"/>
        </w:rPr>
        <w:t>;</w:t>
      </w:r>
    </w:p>
    <w:p w:rsidR="00275557" w:rsidRPr="00983F6F" w:rsidRDefault="00822B41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>3</w:t>
      </w:r>
      <w:r w:rsidR="00275557" w:rsidRPr="00983F6F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153" w:tooltip="Ссылка на текущий документ" w:history="1">
        <w:r w:rsidR="00275557" w:rsidRPr="00983F6F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275557" w:rsidRPr="00983F6F">
        <w:rPr>
          <w:rFonts w:ascii="Times New Roman" w:hAnsi="Times New Roman" w:cs="Times New Roman"/>
          <w:sz w:val="28"/>
          <w:szCs w:val="28"/>
        </w:rPr>
        <w:t xml:space="preserve"> лицевых счетов потребителей (населени</w:t>
      </w:r>
      <w:r w:rsidR="00C77A29">
        <w:rPr>
          <w:rFonts w:ascii="Times New Roman" w:hAnsi="Times New Roman" w:cs="Times New Roman"/>
          <w:sz w:val="28"/>
          <w:szCs w:val="28"/>
        </w:rPr>
        <w:t>е</w:t>
      </w:r>
      <w:r w:rsidR="00275557" w:rsidRPr="00983F6F">
        <w:rPr>
          <w:rFonts w:ascii="Times New Roman" w:hAnsi="Times New Roman" w:cs="Times New Roman"/>
          <w:sz w:val="28"/>
          <w:szCs w:val="28"/>
        </w:rPr>
        <w:t>) по форме согласно приложению N 2 к настоящему Порядку либо копи</w:t>
      </w:r>
      <w:r w:rsidR="00CE4BCE">
        <w:rPr>
          <w:rFonts w:ascii="Times New Roman" w:hAnsi="Times New Roman" w:cs="Times New Roman"/>
          <w:sz w:val="28"/>
          <w:szCs w:val="28"/>
        </w:rPr>
        <w:t>и</w:t>
      </w:r>
      <w:r w:rsidR="00275557" w:rsidRPr="00983F6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E4BCE">
        <w:rPr>
          <w:rFonts w:ascii="Times New Roman" w:hAnsi="Times New Roman" w:cs="Times New Roman"/>
          <w:sz w:val="28"/>
          <w:szCs w:val="28"/>
        </w:rPr>
        <w:t>ов</w:t>
      </w:r>
      <w:r w:rsidR="00275557" w:rsidRPr="00983F6F">
        <w:rPr>
          <w:rFonts w:ascii="Times New Roman" w:hAnsi="Times New Roman" w:cs="Times New Roman"/>
          <w:sz w:val="28"/>
          <w:szCs w:val="28"/>
        </w:rPr>
        <w:t xml:space="preserve"> на продажу коммунальных ресурсов (</w:t>
      </w:r>
      <w:r w:rsidR="00A9057C">
        <w:rPr>
          <w:rFonts w:ascii="Times New Roman" w:hAnsi="Times New Roman" w:cs="Times New Roman"/>
          <w:sz w:val="28"/>
          <w:szCs w:val="28"/>
        </w:rPr>
        <w:t>холодное водоснабжение</w:t>
      </w:r>
      <w:r w:rsidR="00275557" w:rsidRPr="00983F6F">
        <w:rPr>
          <w:rFonts w:ascii="Times New Roman" w:hAnsi="Times New Roman" w:cs="Times New Roman"/>
          <w:sz w:val="28"/>
          <w:szCs w:val="28"/>
        </w:rPr>
        <w:t>)</w:t>
      </w:r>
      <w:r w:rsidR="00CE4BCE">
        <w:rPr>
          <w:rFonts w:ascii="Times New Roman" w:hAnsi="Times New Roman" w:cs="Times New Roman"/>
          <w:sz w:val="28"/>
          <w:szCs w:val="28"/>
        </w:rPr>
        <w:t>, на оказание услуг водоотведения</w:t>
      </w:r>
      <w:r w:rsidR="00275557" w:rsidRPr="00983F6F">
        <w:rPr>
          <w:rFonts w:ascii="Times New Roman" w:hAnsi="Times New Roman" w:cs="Times New Roman"/>
          <w:sz w:val="28"/>
          <w:szCs w:val="28"/>
        </w:rPr>
        <w:t xml:space="preserve"> за текущий </w:t>
      </w:r>
      <w:r w:rsidR="008E1EB6" w:rsidRPr="00983F6F">
        <w:rPr>
          <w:rFonts w:ascii="Times New Roman" w:hAnsi="Times New Roman" w:cs="Times New Roman"/>
          <w:sz w:val="28"/>
          <w:szCs w:val="28"/>
        </w:rPr>
        <w:t>месяц</w:t>
      </w:r>
      <w:r w:rsidR="00275557" w:rsidRPr="00983F6F">
        <w:rPr>
          <w:rFonts w:ascii="Times New Roman" w:hAnsi="Times New Roman" w:cs="Times New Roman"/>
          <w:sz w:val="28"/>
          <w:szCs w:val="28"/>
        </w:rPr>
        <w:t>;</w:t>
      </w:r>
    </w:p>
    <w:p w:rsidR="00275557" w:rsidRPr="00E5179C" w:rsidRDefault="00822B41" w:rsidP="005B2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>4</w:t>
      </w:r>
      <w:r w:rsidR="00275557" w:rsidRPr="00983F6F">
        <w:rPr>
          <w:rFonts w:ascii="Times New Roman" w:hAnsi="Times New Roman" w:cs="Times New Roman"/>
          <w:sz w:val="28"/>
          <w:szCs w:val="28"/>
        </w:rPr>
        <w:t xml:space="preserve">) выписку из Единого государственного реестра юридических лиц или выписку из Единого государственного реестра индивидуальных предпринимателей, выданную налоговым органом не ранее 10 рабочих дней </w:t>
      </w:r>
      <w:r w:rsidR="00275557" w:rsidRPr="00E5179C">
        <w:rPr>
          <w:rFonts w:ascii="Times New Roman" w:hAnsi="Times New Roman" w:cs="Times New Roman"/>
          <w:sz w:val="28"/>
          <w:szCs w:val="28"/>
        </w:rPr>
        <w:t>до дня подачи заявления на получение субсидии.</w:t>
      </w:r>
    </w:p>
    <w:p w:rsidR="00241BFC" w:rsidRPr="002914DA" w:rsidRDefault="00021759" w:rsidP="00241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79C">
        <w:rPr>
          <w:rFonts w:ascii="Times New Roman" w:hAnsi="Times New Roman" w:cs="Times New Roman"/>
          <w:sz w:val="28"/>
          <w:szCs w:val="28"/>
        </w:rPr>
        <w:t xml:space="preserve">5) </w:t>
      </w:r>
      <w:r w:rsidR="00241BFC" w:rsidRPr="00E5179C">
        <w:rPr>
          <w:rFonts w:ascii="Times New Roman" w:hAnsi="Times New Roman" w:cs="Times New Roman"/>
          <w:sz w:val="28"/>
          <w:szCs w:val="28"/>
        </w:rPr>
        <w:t>Справку, составленную в произвольной форме, подписанную руководителем организации и заверенную печатью (при наличии) организации о том, что на 1-ое число месяца, предшествующему месяцу, в котором планируется заключение соглашения о предоставлении субсидии,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</w:t>
      </w:r>
      <w:proofErr w:type="gramEnd"/>
      <w:r w:rsidR="00241BFC" w:rsidRPr="00E517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41BFC" w:rsidRPr="00E5179C">
        <w:rPr>
          <w:rFonts w:ascii="Times New Roman" w:hAnsi="Times New Roman" w:cs="Times New Roman"/>
          <w:sz w:val="28"/>
          <w:szCs w:val="28"/>
        </w:rPr>
        <w:t>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241BFC" w:rsidRPr="00E5179C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="00241BFC" w:rsidRPr="00E5179C">
        <w:rPr>
          <w:rFonts w:ascii="Times New Roman" w:hAnsi="Times New Roman" w:cs="Times New Roman"/>
          <w:sz w:val="28"/>
          <w:szCs w:val="28"/>
        </w:rPr>
        <w:t xml:space="preserve"> зоны), в совокупности превышает 50 процентов.</w:t>
      </w:r>
      <w:proofErr w:type="gramEnd"/>
    </w:p>
    <w:p w:rsidR="009A1BBD" w:rsidRPr="00983F6F" w:rsidRDefault="009A1BBD" w:rsidP="00977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983F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3F6F">
        <w:rPr>
          <w:rFonts w:ascii="Times New Roman" w:hAnsi="Times New Roman" w:cs="Times New Roman"/>
          <w:sz w:val="28"/>
          <w:szCs w:val="28"/>
        </w:rPr>
        <w:t xml:space="preserve">  если организация</w:t>
      </w:r>
      <w:r w:rsidR="00C832C1" w:rsidRPr="00983F6F">
        <w:rPr>
          <w:rFonts w:ascii="Times New Roman" w:hAnsi="Times New Roman" w:cs="Times New Roman"/>
          <w:sz w:val="28"/>
          <w:szCs w:val="28"/>
        </w:rPr>
        <w:t>, осуществляющая услуги</w:t>
      </w:r>
      <w:r w:rsidR="00DC5033" w:rsidRPr="00983F6F">
        <w:rPr>
          <w:rFonts w:ascii="Times New Roman" w:hAnsi="Times New Roman" w:cs="Times New Roman"/>
          <w:sz w:val="28"/>
          <w:szCs w:val="28"/>
        </w:rPr>
        <w:t xml:space="preserve"> горячего водоснабжения</w:t>
      </w:r>
      <w:r w:rsidR="00C45F0E">
        <w:rPr>
          <w:rFonts w:ascii="Times New Roman" w:hAnsi="Times New Roman" w:cs="Times New Roman"/>
          <w:sz w:val="28"/>
          <w:szCs w:val="28"/>
        </w:rPr>
        <w:t xml:space="preserve"> (в части компонента на холодную воду)</w:t>
      </w:r>
      <w:r w:rsidR="00DC5033" w:rsidRPr="00983F6F">
        <w:rPr>
          <w:rFonts w:ascii="Times New Roman" w:hAnsi="Times New Roman" w:cs="Times New Roman"/>
          <w:sz w:val="28"/>
          <w:szCs w:val="28"/>
        </w:rPr>
        <w:t>,</w:t>
      </w:r>
      <w:r w:rsidR="00C832C1" w:rsidRPr="00983F6F">
        <w:rPr>
          <w:rFonts w:ascii="Times New Roman" w:hAnsi="Times New Roman" w:cs="Times New Roman"/>
          <w:sz w:val="28"/>
          <w:szCs w:val="28"/>
        </w:rPr>
        <w:t xml:space="preserve"> холодного водоснабжение и (или) водоотведение</w:t>
      </w:r>
      <w:r w:rsidRPr="00983F6F">
        <w:rPr>
          <w:rFonts w:ascii="Times New Roman" w:hAnsi="Times New Roman" w:cs="Times New Roman"/>
          <w:sz w:val="28"/>
          <w:szCs w:val="28"/>
        </w:rPr>
        <w:t xml:space="preserve"> в установленный срок не обратилась с заявлением на получение субсидии, то </w:t>
      </w:r>
      <w:r w:rsidRPr="00624CD2">
        <w:rPr>
          <w:rFonts w:ascii="Times New Roman" w:hAnsi="Times New Roman" w:cs="Times New Roman"/>
          <w:sz w:val="28"/>
          <w:szCs w:val="28"/>
        </w:rPr>
        <w:t xml:space="preserve">организация вправе представить </w:t>
      </w:r>
      <w:r w:rsidR="008E1EB6" w:rsidRPr="00624CD2"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</w:t>
      </w:r>
      <w:r w:rsidR="00624CD2" w:rsidRPr="00624CD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E1EB6" w:rsidRPr="00624CD2">
        <w:rPr>
          <w:rFonts w:ascii="Times New Roman" w:hAnsi="Times New Roman" w:cs="Times New Roman"/>
          <w:sz w:val="28"/>
          <w:szCs w:val="28"/>
        </w:rPr>
        <w:t xml:space="preserve"> </w:t>
      </w:r>
      <w:r w:rsidRPr="00624CD2">
        <w:rPr>
          <w:rFonts w:ascii="Times New Roman" w:hAnsi="Times New Roman" w:cs="Times New Roman"/>
          <w:sz w:val="28"/>
          <w:szCs w:val="28"/>
        </w:rPr>
        <w:t>заявление</w:t>
      </w:r>
      <w:r w:rsidRPr="00983F6F">
        <w:rPr>
          <w:rFonts w:ascii="Times New Roman" w:hAnsi="Times New Roman" w:cs="Times New Roman"/>
          <w:sz w:val="28"/>
          <w:szCs w:val="28"/>
        </w:rPr>
        <w:t xml:space="preserve"> на получение субсидии за фактически оказанные населению услуги по </w:t>
      </w:r>
      <w:r w:rsidR="00DC5033" w:rsidRPr="00983F6F">
        <w:rPr>
          <w:rFonts w:ascii="Times New Roman" w:hAnsi="Times New Roman" w:cs="Times New Roman"/>
          <w:sz w:val="28"/>
          <w:szCs w:val="28"/>
        </w:rPr>
        <w:t>горячему водоснабжению</w:t>
      </w:r>
      <w:r w:rsidR="00C45F0E">
        <w:rPr>
          <w:rFonts w:ascii="Times New Roman" w:hAnsi="Times New Roman" w:cs="Times New Roman"/>
          <w:sz w:val="28"/>
          <w:szCs w:val="28"/>
        </w:rPr>
        <w:t xml:space="preserve"> (в части компонента на холодную воду)</w:t>
      </w:r>
      <w:r w:rsidR="00DC5033" w:rsidRPr="00983F6F">
        <w:rPr>
          <w:rFonts w:ascii="Times New Roman" w:hAnsi="Times New Roman" w:cs="Times New Roman"/>
          <w:sz w:val="28"/>
          <w:szCs w:val="28"/>
        </w:rPr>
        <w:t xml:space="preserve">, холодному </w:t>
      </w:r>
      <w:r w:rsidR="00C832C1" w:rsidRPr="00983F6F">
        <w:rPr>
          <w:rFonts w:ascii="Times New Roman" w:hAnsi="Times New Roman" w:cs="Times New Roman"/>
          <w:sz w:val="28"/>
          <w:szCs w:val="28"/>
        </w:rPr>
        <w:t xml:space="preserve">водоснабжению и (или) водоотведению </w:t>
      </w:r>
      <w:r w:rsidRPr="00983F6F">
        <w:rPr>
          <w:rFonts w:ascii="Times New Roman" w:hAnsi="Times New Roman" w:cs="Times New Roman"/>
          <w:sz w:val="28"/>
          <w:szCs w:val="28"/>
        </w:rPr>
        <w:t>за истекшие отчетные периоды, в сроки, соответствующие срокам представления заявления на получение субсидии для последующего периода текущего года</w:t>
      </w:r>
      <w:r w:rsidR="00977E81" w:rsidRPr="00983F6F">
        <w:rPr>
          <w:rFonts w:ascii="Times New Roman" w:hAnsi="Times New Roman" w:cs="Times New Roman"/>
          <w:sz w:val="28"/>
          <w:szCs w:val="28"/>
        </w:rPr>
        <w:t>.</w:t>
      </w:r>
    </w:p>
    <w:p w:rsidR="000E0CA6" w:rsidRPr="00983F6F" w:rsidRDefault="000E0CA6" w:rsidP="00977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 xml:space="preserve">При смене </w:t>
      </w:r>
      <w:r w:rsidR="00C45F0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83F6F">
        <w:rPr>
          <w:rFonts w:ascii="Times New Roman" w:hAnsi="Times New Roman" w:cs="Times New Roman"/>
          <w:sz w:val="28"/>
          <w:szCs w:val="28"/>
        </w:rPr>
        <w:t xml:space="preserve">в течение календарного года, организация вправе представить администрации </w:t>
      </w:r>
      <w:r w:rsidRPr="00624CD2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624CD2" w:rsidRPr="00624CD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24CD2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983F6F">
        <w:rPr>
          <w:rFonts w:ascii="Times New Roman" w:hAnsi="Times New Roman" w:cs="Times New Roman"/>
          <w:sz w:val="28"/>
          <w:szCs w:val="28"/>
        </w:rPr>
        <w:t xml:space="preserve"> на получение субсидии в соответствии с Порядком с учетом фактического объема поставленн</w:t>
      </w:r>
      <w:r w:rsidR="00C832C1" w:rsidRPr="00983F6F">
        <w:rPr>
          <w:rFonts w:ascii="Times New Roman" w:hAnsi="Times New Roman" w:cs="Times New Roman"/>
          <w:sz w:val="28"/>
          <w:szCs w:val="28"/>
        </w:rPr>
        <w:t>ых ресурсов</w:t>
      </w:r>
      <w:r w:rsidRPr="00983F6F">
        <w:rPr>
          <w:rFonts w:ascii="Times New Roman" w:hAnsi="Times New Roman" w:cs="Times New Roman"/>
          <w:sz w:val="28"/>
          <w:szCs w:val="28"/>
        </w:rPr>
        <w:t xml:space="preserve"> </w:t>
      </w:r>
      <w:r w:rsidR="00C832C1" w:rsidRPr="00983F6F">
        <w:rPr>
          <w:rFonts w:ascii="Times New Roman" w:hAnsi="Times New Roman" w:cs="Times New Roman"/>
          <w:sz w:val="28"/>
          <w:szCs w:val="28"/>
        </w:rPr>
        <w:t xml:space="preserve">и водоотведения </w:t>
      </w:r>
      <w:r w:rsidRPr="00983F6F">
        <w:rPr>
          <w:rFonts w:ascii="Times New Roman" w:hAnsi="Times New Roman" w:cs="Times New Roman"/>
          <w:sz w:val="28"/>
          <w:szCs w:val="28"/>
        </w:rPr>
        <w:t>населению, согласно реестру лицевых счетов потребителей.</w:t>
      </w:r>
    </w:p>
    <w:p w:rsidR="007D54B0" w:rsidRPr="00983F6F" w:rsidRDefault="00191BCB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 xml:space="preserve">6. </w:t>
      </w:r>
      <w:r w:rsidR="008E1EB6" w:rsidRPr="00983F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E1EB6" w:rsidRPr="00624CD2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624CD2" w:rsidRPr="00624CD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E1EB6" w:rsidRPr="00983F6F">
        <w:rPr>
          <w:rFonts w:ascii="Times New Roman" w:hAnsi="Times New Roman" w:cs="Times New Roman"/>
          <w:sz w:val="28"/>
          <w:szCs w:val="28"/>
        </w:rPr>
        <w:t xml:space="preserve"> </w:t>
      </w:r>
      <w:r w:rsidR="00275557" w:rsidRPr="00983F6F">
        <w:rPr>
          <w:rFonts w:ascii="Times New Roman" w:hAnsi="Times New Roman" w:cs="Times New Roman"/>
          <w:sz w:val="28"/>
          <w:szCs w:val="28"/>
        </w:rPr>
        <w:t xml:space="preserve"> регистрирует заявление на получение субсидии в день его поступления</w:t>
      </w:r>
      <w:r w:rsidR="00C36B2D" w:rsidRPr="00983F6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38EB" w:rsidRPr="00983F6F" w:rsidRDefault="00C36B2D" w:rsidP="001254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CD2">
        <w:rPr>
          <w:rFonts w:ascii="Times New Roman" w:hAnsi="Times New Roman" w:cs="Times New Roman"/>
          <w:sz w:val="28"/>
          <w:szCs w:val="28"/>
        </w:rPr>
        <w:t>В</w:t>
      </w:r>
      <w:r w:rsidR="00275557" w:rsidRPr="00624CD2">
        <w:rPr>
          <w:rFonts w:ascii="Times New Roman" w:hAnsi="Times New Roman" w:cs="Times New Roman"/>
          <w:sz w:val="28"/>
          <w:szCs w:val="28"/>
        </w:rPr>
        <w:t xml:space="preserve"> целях принятия по нему решения</w:t>
      </w:r>
      <w:r w:rsidR="003438EB" w:rsidRPr="00624CD2">
        <w:rPr>
          <w:rFonts w:ascii="Times New Roman" w:hAnsi="Times New Roman" w:cs="Times New Roman"/>
          <w:sz w:val="28"/>
          <w:szCs w:val="28"/>
        </w:rPr>
        <w:t xml:space="preserve"> </w:t>
      </w:r>
      <w:r w:rsidR="008E1EB6" w:rsidRPr="00624CD2">
        <w:rPr>
          <w:rFonts w:ascii="Times New Roman" w:hAnsi="Times New Roman" w:cs="Times New Roman"/>
          <w:sz w:val="28"/>
          <w:szCs w:val="28"/>
        </w:rPr>
        <w:t xml:space="preserve">администрация Благовещенского </w:t>
      </w:r>
      <w:r w:rsidR="00624CD2" w:rsidRPr="00624CD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E1EB6" w:rsidRPr="00983F6F">
        <w:rPr>
          <w:rFonts w:ascii="Times New Roman" w:hAnsi="Times New Roman" w:cs="Times New Roman"/>
          <w:sz w:val="28"/>
          <w:szCs w:val="28"/>
        </w:rPr>
        <w:t xml:space="preserve"> </w:t>
      </w:r>
      <w:r w:rsidR="00685DF7" w:rsidRPr="00983F6F">
        <w:rPr>
          <w:rFonts w:ascii="Times New Roman" w:hAnsi="Times New Roman" w:cs="Times New Roman"/>
          <w:sz w:val="28"/>
          <w:szCs w:val="28"/>
        </w:rPr>
        <w:t>создает К</w:t>
      </w:r>
      <w:r w:rsidR="003438EB" w:rsidRPr="00983F6F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Pr="00983F6F">
        <w:rPr>
          <w:rFonts w:ascii="Times New Roman" w:hAnsi="Times New Roman" w:cs="Times New Roman"/>
          <w:sz w:val="28"/>
          <w:szCs w:val="28"/>
        </w:rPr>
        <w:t xml:space="preserve">из состава </w:t>
      </w:r>
      <w:r w:rsidR="00DF03F6" w:rsidRPr="00983F6F">
        <w:rPr>
          <w:rFonts w:ascii="Times New Roman" w:hAnsi="Times New Roman" w:cs="Times New Roman"/>
          <w:sz w:val="28"/>
          <w:szCs w:val="28"/>
        </w:rPr>
        <w:t>не менее 4</w:t>
      </w:r>
      <w:r w:rsidR="003438EB" w:rsidRPr="00983F6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65333" w:rsidRPr="00983F6F">
        <w:rPr>
          <w:rFonts w:ascii="Times New Roman" w:hAnsi="Times New Roman" w:cs="Times New Roman"/>
          <w:sz w:val="28"/>
          <w:szCs w:val="28"/>
        </w:rPr>
        <w:t xml:space="preserve"> (приложение  № 5</w:t>
      </w:r>
      <w:r w:rsidR="00685DF7" w:rsidRPr="00983F6F"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  <w:r w:rsidR="003438EB" w:rsidRPr="00983F6F">
        <w:rPr>
          <w:rFonts w:ascii="Times New Roman" w:hAnsi="Times New Roman" w:cs="Times New Roman"/>
          <w:sz w:val="28"/>
          <w:szCs w:val="28"/>
        </w:rPr>
        <w:t>.</w:t>
      </w:r>
      <w:r w:rsidR="00275557" w:rsidRPr="00983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8EB" w:rsidRPr="00983F6F" w:rsidRDefault="0036505C" w:rsidP="00346648">
      <w:pPr>
        <w:pStyle w:val="a4"/>
        <w:shd w:val="clear" w:color="auto" w:fill="auto"/>
        <w:spacing w:before="0" w:line="322" w:lineRule="exact"/>
        <w:ind w:right="20" w:firstLine="700"/>
        <w:rPr>
          <w:sz w:val="28"/>
          <w:szCs w:val="28"/>
        </w:rPr>
      </w:pPr>
      <w:r>
        <w:rPr>
          <w:sz w:val="28"/>
          <w:szCs w:val="28"/>
        </w:rPr>
        <w:t>Заседания К</w:t>
      </w:r>
      <w:r w:rsidR="003438EB" w:rsidRPr="00983F6F">
        <w:rPr>
          <w:sz w:val="28"/>
          <w:szCs w:val="28"/>
        </w:rPr>
        <w:t xml:space="preserve">омиссии проводятся </w:t>
      </w:r>
      <w:r w:rsidR="00CE4BCE">
        <w:rPr>
          <w:sz w:val="28"/>
          <w:szCs w:val="28"/>
        </w:rPr>
        <w:t>не позднее 10-ти рабочих дней со дня поступления заявления и пакета документов</w:t>
      </w:r>
      <w:r w:rsidR="003438EB" w:rsidRPr="00983F6F">
        <w:rPr>
          <w:sz w:val="28"/>
          <w:szCs w:val="28"/>
        </w:rPr>
        <w:t xml:space="preserve"> и считаются правомочными, если на них присутствует не менее 2/3 ее членов. Решения комиссии принимаются простым большинством голосов присутствующих членов комиссии. При равном количестве голосов голос пред</w:t>
      </w:r>
      <w:r>
        <w:rPr>
          <w:sz w:val="28"/>
          <w:szCs w:val="28"/>
        </w:rPr>
        <w:t>седательствующего на заседании к</w:t>
      </w:r>
      <w:r w:rsidR="003438EB" w:rsidRPr="00983F6F">
        <w:rPr>
          <w:sz w:val="28"/>
          <w:szCs w:val="28"/>
        </w:rPr>
        <w:t>омиссии считается решающим.</w:t>
      </w:r>
      <w:r w:rsidR="00BC5673" w:rsidRPr="00983F6F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К</w:t>
      </w:r>
      <w:r w:rsidR="00BC5673" w:rsidRPr="00983F6F">
        <w:rPr>
          <w:sz w:val="28"/>
          <w:szCs w:val="28"/>
        </w:rPr>
        <w:t>омиссии оформляются Протоколом, который подписывается председательствующим на заседании комиссии и членами комиссии.</w:t>
      </w:r>
    </w:p>
    <w:p w:rsidR="00275557" w:rsidRPr="00983F6F" w:rsidRDefault="00275557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>7. Комиссия не позднее десяти рабочих дней с</w:t>
      </w:r>
      <w:r w:rsidR="00CE4BCE">
        <w:rPr>
          <w:rFonts w:ascii="Times New Roman" w:hAnsi="Times New Roman" w:cs="Times New Roman"/>
          <w:sz w:val="28"/>
          <w:szCs w:val="28"/>
        </w:rPr>
        <w:t>о дня</w:t>
      </w:r>
      <w:r w:rsidRPr="00983F6F">
        <w:rPr>
          <w:rFonts w:ascii="Times New Roman" w:hAnsi="Times New Roman" w:cs="Times New Roman"/>
          <w:sz w:val="28"/>
          <w:szCs w:val="28"/>
        </w:rPr>
        <w:t xml:space="preserve"> поступления заявления и пакета документов принимает решение о предоставлении субсидии или об отказе в предоставлении субсидии, которое оформляется протоколом.</w:t>
      </w:r>
    </w:p>
    <w:p w:rsidR="00275557" w:rsidRPr="00983F6F" w:rsidRDefault="00275557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>8. Основаниями для отказа в предоставлении субсидии является:</w:t>
      </w:r>
    </w:p>
    <w:p w:rsidR="00275557" w:rsidRPr="00983F6F" w:rsidRDefault="00275557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 xml:space="preserve">- несоответствие </w:t>
      </w:r>
      <w:r w:rsidR="00C45F0E">
        <w:rPr>
          <w:rFonts w:ascii="Times New Roman" w:hAnsi="Times New Roman" w:cs="Times New Roman"/>
          <w:sz w:val="28"/>
          <w:szCs w:val="28"/>
        </w:rPr>
        <w:t>организации т</w:t>
      </w:r>
      <w:r w:rsidRPr="00983F6F">
        <w:rPr>
          <w:rFonts w:ascii="Times New Roman" w:hAnsi="Times New Roman" w:cs="Times New Roman"/>
          <w:sz w:val="28"/>
          <w:szCs w:val="28"/>
        </w:rPr>
        <w:t xml:space="preserve">ребованиям и условиям, указанным в </w:t>
      </w:r>
      <w:hyperlink w:anchor="Par62" w:tooltip="Ссылка на текущий документ" w:history="1">
        <w:r w:rsidRPr="00983F6F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983F6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3" w:tooltip="Ссылка на текущий документ" w:history="1">
        <w:r w:rsidRPr="00983F6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83F6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75557" w:rsidRPr="00983F6F" w:rsidRDefault="00275557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 xml:space="preserve">- представление не всех документов, предусмотренных </w:t>
      </w:r>
      <w:hyperlink w:anchor="Par67" w:tooltip="Ссылка на текущий документ" w:history="1">
        <w:r w:rsidR="00F8005F" w:rsidRPr="00983F6F"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983F6F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3438EB" w:rsidRPr="00983F6F">
        <w:rPr>
          <w:rFonts w:ascii="Times New Roman" w:hAnsi="Times New Roman" w:cs="Times New Roman"/>
          <w:sz w:val="28"/>
          <w:szCs w:val="28"/>
        </w:rPr>
        <w:t>,12</w:t>
      </w:r>
      <w:r w:rsidRPr="00983F6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75557" w:rsidRPr="00983F6F" w:rsidRDefault="00275557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F6F">
        <w:rPr>
          <w:rFonts w:ascii="Times New Roman" w:hAnsi="Times New Roman" w:cs="Times New Roman"/>
          <w:sz w:val="28"/>
          <w:szCs w:val="28"/>
        </w:rPr>
        <w:t xml:space="preserve">- недостаточность объема субвенций из областного бюджета на осуществление государственных полномочий по компенсации выпадающих доходов организациям, </w:t>
      </w:r>
      <w:r w:rsidR="00044C36" w:rsidRPr="00983F6F">
        <w:rPr>
          <w:rFonts w:ascii="Times New Roman" w:hAnsi="Times New Roman" w:cs="Times New Roman"/>
          <w:sz w:val="28"/>
          <w:szCs w:val="28"/>
        </w:rPr>
        <w:t xml:space="preserve">осуществляющих услуги </w:t>
      </w:r>
      <w:r w:rsidR="00DC5033" w:rsidRPr="00983F6F">
        <w:rPr>
          <w:rFonts w:ascii="Times New Roman" w:hAnsi="Times New Roman" w:cs="Times New Roman"/>
          <w:sz w:val="28"/>
          <w:szCs w:val="28"/>
        </w:rPr>
        <w:t>горячего водоснабжения</w:t>
      </w:r>
      <w:r w:rsidR="00C45F0E">
        <w:rPr>
          <w:rFonts w:ascii="Times New Roman" w:hAnsi="Times New Roman" w:cs="Times New Roman"/>
          <w:sz w:val="28"/>
          <w:szCs w:val="28"/>
        </w:rPr>
        <w:t xml:space="preserve"> (в части компонента на холодную воду)</w:t>
      </w:r>
      <w:r w:rsidR="00DC5033" w:rsidRPr="00983F6F">
        <w:rPr>
          <w:rFonts w:ascii="Times New Roman" w:hAnsi="Times New Roman" w:cs="Times New Roman"/>
          <w:sz w:val="28"/>
          <w:szCs w:val="28"/>
        </w:rPr>
        <w:t xml:space="preserve">, холодного </w:t>
      </w:r>
      <w:r w:rsidR="00044C36" w:rsidRPr="00983F6F">
        <w:rPr>
          <w:rFonts w:ascii="Times New Roman" w:hAnsi="Times New Roman" w:cs="Times New Roman"/>
          <w:sz w:val="28"/>
          <w:szCs w:val="28"/>
        </w:rPr>
        <w:t xml:space="preserve">водоснабжения и (или) водоотведения, </w:t>
      </w:r>
      <w:r w:rsidRPr="00983F6F">
        <w:rPr>
          <w:rFonts w:ascii="Times New Roman" w:hAnsi="Times New Roman" w:cs="Times New Roman"/>
          <w:sz w:val="28"/>
          <w:szCs w:val="28"/>
        </w:rPr>
        <w:t>предусмотренным муниципальному образованию на предоставление субсидий.</w:t>
      </w:r>
      <w:proofErr w:type="gramEnd"/>
    </w:p>
    <w:p w:rsidR="00846491" w:rsidRPr="00983F6F" w:rsidRDefault="00846491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>-</w:t>
      </w:r>
      <w:r w:rsidR="00BC5673" w:rsidRPr="00983F6F">
        <w:rPr>
          <w:rFonts w:ascii="Times New Roman" w:hAnsi="Times New Roman" w:cs="Times New Roman"/>
          <w:sz w:val="28"/>
          <w:szCs w:val="28"/>
        </w:rPr>
        <w:t xml:space="preserve"> </w:t>
      </w:r>
      <w:r w:rsidRPr="00983F6F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информации.</w:t>
      </w:r>
    </w:p>
    <w:p w:rsidR="00EE7351" w:rsidRPr="00983F6F" w:rsidRDefault="008239C6" w:rsidP="000D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 xml:space="preserve">9. </w:t>
      </w:r>
      <w:r w:rsidR="002D4A36" w:rsidRPr="00983F6F">
        <w:rPr>
          <w:rFonts w:ascii="Times New Roman" w:hAnsi="Times New Roman" w:cs="Times New Roman"/>
          <w:sz w:val="28"/>
          <w:szCs w:val="28"/>
        </w:rPr>
        <w:t xml:space="preserve">В течение пяти  рабочих дней со дня принятия Комиссией решения о </w:t>
      </w:r>
      <w:r w:rsidR="002D4A36" w:rsidRPr="00624CD2">
        <w:rPr>
          <w:rFonts w:ascii="Times New Roman" w:hAnsi="Times New Roman" w:cs="Times New Roman"/>
          <w:sz w:val="28"/>
          <w:szCs w:val="28"/>
        </w:rPr>
        <w:t xml:space="preserve">предоставлении субсидии, администрация Благовещенского </w:t>
      </w:r>
      <w:r w:rsidR="00624CD2" w:rsidRPr="00624CD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D4A36" w:rsidRPr="00624CD2">
        <w:rPr>
          <w:rFonts w:ascii="Times New Roman" w:hAnsi="Times New Roman" w:cs="Times New Roman"/>
          <w:sz w:val="28"/>
          <w:szCs w:val="28"/>
        </w:rPr>
        <w:t xml:space="preserve"> готовит</w:t>
      </w:r>
      <w:r w:rsidR="002D4A36" w:rsidRPr="00983F6F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2D4A36" w:rsidRPr="00983F6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по форме согласно приложению N 6</w:t>
      </w:r>
      <w:r w:rsidR="002D4A36" w:rsidRPr="00983F6F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в течение 2-х рабочих дней направляется</w:t>
      </w:r>
      <w:r w:rsidR="0036505C">
        <w:rPr>
          <w:rFonts w:ascii="Times New Roman" w:hAnsi="Times New Roman" w:cs="Times New Roman"/>
          <w:sz w:val="28"/>
          <w:szCs w:val="28"/>
        </w:rPr>
        <w:t xml:space="preserve"> в </w:t>
      </w:r>
      <w:r w:rsidR="0036505C">
        <w:rPr>
          <w:rFonts w:ascii="Times New Roman" w:hAnsi="Times New Roman" w:cs="Times New Roman"/>
          <w:sz w:val="28"/>
          <w:szCs w:val="28"/>
        </w:rPr>
        <w:lastRenderedPageBreak/>
        <w:t>адрес</w:t>
      </w:r>
      <w:r w:rsidR="002D4A36" w:rsidRPr="00983F6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C5033" w:rsidRPr="00983F6F">
        <w:rPr>
          <w:rFonts w:ascii="Times New Roman" w:hAnsi="Times New Roman" w:cs="Times New Roman"/>
          <w:sz w:val="28"/>
          <w:szCs w:val="28"/>
        </w:rPr>
        <w:t>, осуществляющей услуги горячего водоснабжения, холодного водоснабжения и (или) водоотведения</w:t>
      </w:r>
      <w:r w:rsidR="002D4A36" w:rsidRPr="00983F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DE1" w:rsidRPr="00983F6F" w:rsidRDefault="00983F6F" w:rsidP="00EE7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>О</w:t>
      </w:r>
      <w:r w:rsidR="002D4A36" w:rsidRPr="00983F6F">
        <w:rPr>
          <w:rFonts w:ascii="Times New Roman" w:hAnsi="Times New Roman" w:cs="Times New Roman"/>
          <w:sz w:val="28"/>
          <w:szCs w:val="28"/>
        </w:rPr>
        <w:t>рганизация</w:t>
      </w:r>
      <w:r w:rsidRPr="00983F6F">
        <w:rPr>
          <w:rFonts w:ascii="Times New Roman" w:hAnsi="Times New Roman" w:cs="Times New Roman"/>
          <w:sz w:val="28"/>
          <w:szCs w:val="28"/>
        </w:rPr>
        <w:t xml:space="preserve"> </w:t>
      </w:r>
      <w:r w:rsidR="002D4A36" w:rsidRPr="00983F6F">
        <w:rPr>
          <w:rFonts w:ascii="Times New Roman" w:hAnsi="Times New Roman" w:cs="Times New Roman"/>
          <w:sz w:val="28"/>
          <w:szCs w:val="28"/>
        </w:rPr>
        <w:t xml:space="preserve">в течение 2-х рабочих дней направляет подписанное Соглашение в администрацию Благовещенского </w:t>
      </w:r>
      <w:r w:rsidR="00624CD2" w:rsidRPr="00624CD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D4A36" w:rsidRPr="00624CD2">
        <w:rPr>
          <w:rFonts w:ascii="Times New Roman" w:hAnsi="Times New Roman" w:cs="Times New Roman"/>
          <w:sz w:val="28"/>
          <w:szCs w:val="28"/>
        </w:rPr>
        <w:t>.</w:t>
      </w:r>
      <w:r w:rsidR="002D4A36" w:rsidRPr="00983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A36" w:rsidRPr="00983F6F">
        <w:rPr>
          <w:rFonts w:ascii="Times New Roman" w:hAnsi="Times New Roman" w:cs="Times New Roman"/>
          <w:sz w:val="28"/>
          <w:szCs w:val="28"/>
        </w:rPr>
        <w:t xml:space="preserve">Уполномоченный орган муниципального образования Администрации </w:t>
      </w:r>
      <w:r w:rsidR="002D4A36" w:rsidRPr="0067636F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67636F" w:rsidRPr="0067636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D4A36" w:rsidRPr="00983F6F">
        <w:rPr>
          <w:rFonts w:ascii="Times New Roman" w:hAnsi="Times New Roman" w:cs="Times New Roman"/>
          <w:sz w:val="28"/>
          <w:szCs w:val="28"/>
        </w:rPr>
        <w:t xml:space="preserve">, в лице главы </w:t>
      </w:r>
      <w:r w:rsidR="002D4A36" w:rsidRPr="0067636F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67636F" w:rsidRPr="0067636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D4A36" w:rsidRPr="0067636F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2D4A36" w:rsidRPr="00983F6F">
        <w:rPr>
          <w:rFonts w:ascii="Times New Roman" w:hAnsi="Times New Roman" w:cs="Times New Roman"/>
          <w:sz w:val="28"/>
          <w:szCs w:val="28"/>
        </w:rPr>
        <w:t xml:space="preserve"> 2-х рабочих дней подписывает Соглашение о предоставлении субсидии, разработанное  на </w:t>
      </w:r>
      <w:r w:rsidR="002D4A36" w:rsidRPr="007D3364">
        <w:rPr>
          <w:rFonts w:ascii="Times New Roman" w:hAnsi="Times New Roman" w:cs="Times New Roman"/>
          <w:sz w:val="28"/>
          <w:szCs w:val="28"/>
        </w:rPr>
        <w:t xml:space="preserve">основании типовой формы Соглашения, утвержденной приказом Финансового </w:t>
      </w:r>
      <w:r w:rsidR="007D3364" w:rsidRPr="007D3364">
        <w:rPr>
          <w:rFonts w:ascii="Times New Roman" w:hAnsi="Times New Roman" w:cs="Times New Roman"/>
          <w:sz w:val="28"/>
          <w:szCs w:val="28"/>
        </w:rPr>
        <w:t>у</w:t>
      </w:r>
      <w:r w:rsidR="002D4A36" w:rsidRPr="007D3364">
        <w:rPr>
          <w:rFonts w:ascii="Times New Roman" w:hAnsi="Times New Roman" w:cs="Times New Roman"/>
          <w:sz w:val="28"/>
          <w:szCs w:val="28"/>
        </w:rPr>
        <w:t xml:space="preserve">правления администрации Благовещенского </w:t>
      </w:r>
      <w:r w:rsidR="007D3364" w:rsidRPr="007D336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D4A36" w:rsidRPr="007D3364">
        <w:rPr>
          <w:rFonts w:ascii="Times New Roman" w:hAnsi="Times New Roman" w:cs="Times New Roman"/>
          <w:sz w:val="28"/>
          <w:szCs w:val="28"/>
        </w:rPr>
        <w:t xml:space="preserve"> от 09.0</w:t>
      </w:r>
      <w:r w:rsidR="007D3364" w:rsidRPr="007D3364">
        <w:rPr>
          <w:rFonts w:ascii="Times New Roman" w:hAnsi="Times New Roman" w:cs="Times New Roman"/>
          <w:sz w:val="28"/>
          <w:szCs w:val="28"/>
        </w:rPr>
        <w:t>1.2023 №2</w:t>
      </w:r>
      <w:r w:rsidR="002D4A36" w:rsidRPr="007D3364">
        <w:rPr>
          <w:rFonts w:ascii="Times New Roman" w:hAnsi="Times New Roman" w:cs="Times New Roman"/>
          <w:sz w:val="28"/>
          <w:szCs w:val="28"/>
        </w:rPr>
        <w:t>-ОС, при</w:t>
      </w:r>
      <w:r w:rsidR="002D4A36" w:rsidRPr="0067636F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36505C">
        <w:rPr>
          <w:rFonts w:ascii="Times New Roman" w:hAnsi="Times New Roman" w:cs="Times New Roman"/>
          <w:sz w:val="28"/>
          <w:szCs w:val="28"/>
        </w:rPr>
        <w:t>и</w:t>
      </w:r>
      <w:r w:rsidR="002D4A36" w:rsidRPr="0067636F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67636F">
        <w:rPr>
          <w:rFonts w:ascii="Times New Roman" w:hAnsi="Times New Roman" w:cs="Times New Roman"/>
          <w:sz w:val="28"/>
          <w:szCs w:val="28"/>
        </w:rPr>
        <w:t>,</w:t>
      </w:r>
      <w:r w:rsidR="002D4A36" w:rsidRPr="0067636F">
        <w:rPr>
          <w:rFonts w:ascii="Times New Roman" w:hAnsi="Times New Roman" w:cs="Times New Roman"/>
          <w:sz w:val="28"/>
          <w:szCs w:val="28"/>
        </w:rPr>
        <w:t xml:space="preserve"> </w:t>
      </w:r>
      <w:r w:rsidRPr="0067636F">
        <w:rPr>
          <w:rFonts w:ascii="Times New Roman" w:hAnsi="Times New Roman" w:cs="Times New Roman"/>
          <w:sz w:val="28"/>
          <w:szCs w:val="28"/>
        </w:rPr>
        <w:t>осуществляющей услуги горячего водоснабжения</w:t>
      </w:r>
      <w:r w:rsidR="00C45F0E">
        <w:rPr>
          <w:rFonts w:ascii="Times New Roman" w:hAnsi="Times New Roman" w:cs="Times New Roman"/>
          <w:sz w:val="28"/>
          <w:szCs w:val="28"/>
        </w:rPr>
        <w:t xml:space="preserve"> (в части компонента на холодную воду)</w:t>
      </w:r>
      <w:r w:rsidRPr="0067636F">
        <w:rPr>
          <w:rFonts w:ascii="Times New Roman" w:hAnsi="Times New Roman" w:cs="Times New Roman"/>
          <w:sz w:val="28"/>
          <w:szCs w:val="28"/>
        </w:rPr>
        <w:t>, холодного</w:t>
      </w:r>
      <w:r w:rsidRPr="00983F6F">
        <w:rPr>
          <w:rFonts w:ascii="Times New Roman" w:hAnsi="Times New Roman" w:cs="Times New Roman"/>
          <w:sz w:val="28"/>
          <w:szCs w:val="28"/>
        </w:rPr>
        <w:t xml:space="preserve"> водоснабжения и (или) водоотведения </w:t>
      </w:r>
      <w:r w:rsidR="002D4A36" w:rsidRPr="00983F6F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="002D4A36" w:rsidRPr="00983F6F">
        <w:rPr>
          <w:rFonts w:ascii="Times New Roman" w:hAnsi="Times New Roman" w:cs="Times New Roman"/>
          <w:sz w:val="28"/>
          <w:szCs w:val="28"/>
        </w:rPr>
        <w:t xml:space="preserve"> п. 4 настоящего Порядка.</w:t>
      </w:r>
    </w:p>
    <w:p w:rsidR="00275557" w:rsidRPr="00983F6F" w:rsidRDefault="00275557" w:rsidP="005B2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 xml:space="preserve">В случае принятия Комиссией решения об отказе в предоставлении субсидии </w:t>
      </w:r>
      <w:r w:rsidR="007D54B0" w:rsidRPr="00983F6F">
        <w:rPr>
          <w:rFonts w:ascii="Times New Roman" w:hAnsi="Times New Roman" w:cs="Times New Roman"/>
          <w:sz w:val="28"/>
          <w:szCs w:val="28"/>
        </w:rPr>
        <w:t>в адрес организации</w:t>
      </w:r>
      <w:r w:rsidR="00983F6F" w:rsidRPr="00983F6F">
        <w:rPr>
          <w:rFonts w:ascii="Times New Roman" w:hAnsi="Times New Roman" w:cs="Times New Roman"/>
          <w:sz w:val="28"/>
          <w:szCs w:val="28"/>
        </w:rPr>
        <w:t>, осуществляющей услуги горячего водоснабжения</w:t>
      </w:r>
      <w:r w:rsidR="00C45F0E">
        <w:rPr>
          <w:rFonts w:ascii="Times New Roman" w:hAnsi="Times New Roman" w:cs="Times New Roman"/>
          <w:sz w:val="28"/>
          <w:szCs w:val="28"/>
        </w:rPr>
        <w:t xml:space="preserve"> (в части компонента на холодную воду)</w:t>
      </w:r>
      <w:r w:rsidR="00983F6F" w:rsidRPr="00983F6F">
        <w:rPr>
          <w:rFonts w:ascii="Times New Roman" w:hAnsi="Times New Roman" w:cs="Times New Roman"/>
          <w:sz w:val="28"/>
          <w:szCs w:val="28"/>
        </w:rPr>
        <w:t>, холодного водоснабжения и (или) водоотведения</w:t>
      </w:r>
      <w:r w:rsidR="007D54B0" w:rsidRPr="00983F6F">
        <w:rPr>
          <w:rFonts w:ascii="Times New Roman" w:hAnsi="Times New Roman" w:cs="Times New Roman"/>
          <w:sz w:val="28"/>
          <w:szCs w:val="28"/>
        </w:rPr>
        <w:t xml:space="preserve"> </w:t>
      </w:r>
      <w:r w:rsidR="00982B11" w:rsidRPr="00983F6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</w:t>
      </w:r>
      <w:r w:rsidR="007D54B0" w:rsidRPr="00983F6F">
        <w:rPr>
          <w:rFonts w:ascii="Times New Roman" w:hAnsi="Times New Roman" w:cs="Times New Roman"/>
          <w:sz w:val="28"/>
          <w:szCs w:val="28"/>
        </w:rPr>
        <w:t>направляется уведомление, в котором указывается</w:t>
      </w:r>
      <w:r w:rsidRPr="00983F6F">
        <w:rPr>
          <w:rFonts w:ascii="Times New Roman" w:hAnsi="Times New Roman" w:cs="Times New Roman"/>
          <w:sz w:val="28"/>
          <w:szCs w:val="28"/>
        </w:rPr>
        <w:t xml:space="preserve"> основание отказа.</w:t>
      </w:r>
    </w:p>
    <w:p w:rsidR="008A2A7D" w:rsidRPr="00983F6F" w:rsidRDefault="00275557" w:rsidP="002D4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 xml:space="preserve">10. </w:t>
      </w:r>
      <w:r w:rsidR="00BC5673" w:rsidRPr="00983F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C5673" w:rsidRPr="0067636F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67636F" w:rsidRPr="0067636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C5673" w:rsidRPr="0067636F">
        <w:rPr>
          <w:rFonts w:ascii="Times New Roman" w:hAnsi="Times New Roman" w:cs="Times New Roman"/>
          <w:sz w:val="28"/>
          <w:szCs w:val="28"/>
        </w:rPr>
        <w:t xml:space="preserve"> </w:t>
      </w:r>
      <w:r w:rsidR="001D0B02" w:rsidRPr="0067636F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1D0B02" w:rsidRPr="00983F6F">
        <w:rPr>
          <w:rFonts w:ascii="Times New Roman" w:hAnsi="Times New Roman" w:cs="Times New Roman"/>
          <w:sz w:val="28"/>
          <w:szCs w:val="28"/>
        </w:rPr>
        <w:t xml:space="preserve"> 10 рабочих дней со дня заключения соглашения о предоставлении субсидии осуществляет перечисление субсидии на расчетный счет организации, </w:t>
      </w:r>
      <w:r w:rsidR="00983F6F" w:rsidRPr="00983F6F">
        <w:rPr>
          <w:rFonts w:ascii="Times New Roman" w:hAnsi="Times New Roman" w:cs="Times New Roman"/>
          <w:sz w:val="28"/>
          <w:szCs w:val="28"/>
        </w:rPr>
        <w:t>осуществляющей услуги горячего водоснабжения</w:t>
      </w:r>
      <w:r w:rsidR="00C45F0E">
        <w:rPr>
          <w:rFonts w:ascii="Times New Roman" w:hAnsi="Times New Roman" w:cs="Times New Roman"/>
          <w:sz w:val="28"/>
          <w:szCs w:val="28"/>
        </w:rPr>
        <w:t xml:space="preserve"> (в части компонента на холодную воду)</w:t>
      </w:r>
      <w:r w:rsidR="00983F6F" w:rsidRPr="00983F6F">
        <w:rPr>
          <w:rFonts w:ascii="Times New Roman" w:hAnsi="Times New Roman" w:cs="Times New Roman"/>
          <w:sz w:val="28"/>
          <w:szCs w:val="28"/>
        </w:rPr>
        <w:t xml:space="preserve">, холодного водоснабжения и (или) водоотведения, </w:t>
      </w:r>
      <w:r w:rsidR="001D0B02" w:rsidRPr="00983F6F">
        <w:rPr>
          <w:rFonts w:ascii="Times New Roman" w:hAnsi="Times New Roman" w:cs="Times New Roman"/>
          <w:sz w:val="28"/>
          <w:szCs w:val="28"/>
        </w:rPr>
        <w:t xml:space="preserve">открытый в банке или иной российской кредитной организации. </w:t>
      </w:r>
    </w:p>
    <w:p w:rsidR="00F656FE" w:rsidRPr="002914DA" w:rsidRDefault="00275557" w:rsidP="00F65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 xml:space="preserve">11. </w:t>
      </w:r>
      <w:r w:rsidR="00F656FE" w:rsidRPr="002914DA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установленном порядке в пределах лимитов бюджетных обязательств и </w:t>
      </w:r>
      <w:r w:rsidR="00F656FE" w:rsidRPr="004632E6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F656FE" w:rsidRPr="002914DA">
        <w:rPr>
          <w:rFonts w:ascii="Times New Roman" w:hAnsi="Times New Roman" w:cs="Times New Roman"/>
          <w:sz w:val="28"/>
          <w:szCs w:val="28"/>
        </w:rPr>
        <w:t>, на основании представленного соглашения на расчетный счет организации, открытый в учреждениях Центрального банка Российской Федерации на основании представленного соглашения.</w:t>
      </w:r>
    </w:p>
    <w:p w:rsidR="006D591C" w:rsidRPr="0067636F" w:rsidRDefault="00275557" w:rsidP="002D4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 xml:space="preserve">12. </w:t>
      </w:r>
      <w:r w:rsidR="00983F6F" w:rsidRPr="00983F6F">
        <w:rPr>
          <w:rFonts w:ascii="Times New Roman" w:hAnsi="Times New Roman" w:cs="Times New Roman"/>
          <w:sz w:val="28"/>
          <w:szCs w:val="28"/>
        </w:rPr>
        <w:t>О</w:t>
      </w:r>
      <w:r w:rsidRPr="00983F6F">
        <w:rPr>
          <w:rFonts w:ascii="Times New Roman" w:hAnsi="Times New Roman" w:cs="Times New Roman"/>
          <w:sz w:val="28"/>
          <w:szCs w:val="28"/>
        </w:rPr>
        <w:t>рганизация</w:t>
      </w:r>
      <w:r w:rsidR="00983F6F" w:rsidRPr="00983F6F">
        <w:rPr>
          <w:rFonts w:ascii="Times New Roman" w:hAnsi="Times New Roman" w:cs="Times New Roman"/>
          <w:sz w:val="28"/>
          <w:szCs w:val="28"/>
        </w:rPr>
        <w:t>, осуществляющая услуги горячего водоснабжения</w:t>
      </w:r>
      <w:r w:rsidR="00C45F0E">
        <w:rPr>
          <w:rFonts w:ascii="Times New Roman" w:hAnsi="Times New Roman" w:cs="Times New Roman"/>
          <w:sz w:val="28"/>
          <w:szCs w:val="28"/>
        </w:rPr>
        <w:t xml:space="preserve"> (в части компонента на холодную воду)</w:t>
      </w:r>
      <w:r w:rsidR="00983F6F" w:rsidRPr="00983F6F">
        <w:rPr>
          <w:rFonts w:ascii="Times New Roman" w:hAnsi="Times New Roman" w:cs="Times New Roman"/>
          <w:sz w:val="28"/>
          <w:szCs w:val="28"/>
        </w:rPr>
        <w:t>, холодного водоснабжения и (или) водоотведения</w:t>
      </w:r>
      <w:r w:rsidRPr="00983F6F">
        <w:rPr>
          <w:rFonts w:ascii="Times New Roman" w:hAnsi="Times New Roman" w:cs="Times New Roman"/>
          <w:sz w:val="28"/>
          <w:szCs w:val="28"/>
        </w:rPr>
        <w:t xml:space="preserve"> не позднее тридцати календарных дней со дня поступления субсидии на расчетный счет</w:t>
      </w:r>
      <w:r w:rsidR="00983F6F" w:rsidRPr="00983F6F">
        <w:rPr>
          <w:rFonts w:ascii="Times New Roman" w:hAnsi="Times New Roman" w:cs="Times New Roman"/>
          <w:sz w:val="28"/>
          <w:szCs w:val="28"/>
        </w:rPr>
        <w:t xml:space="preserve"> </w:t>
      </w:r>
      <w:r w:rsidR="0079267A" w:rsidRPr="00983F6F">
        <w:rPr>
          <w:rFonts w:ascii="Times New Roman" w:hAnsi="Times New Roman" w:cs="Times New Roman"/>
          <w:sz w:val="28"/>
          <w:szCs w:val="28"/>
        </w:rPr>
        <w:t>представляет</w:t>
      </w:r>
      <w:r w:rsidR="00BC5673" w:rsidRPr="00983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C5673" w:rsidRPr="0067636F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67636F" w:rsidRPr="0067636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C5673" w:rsidRPr="0067636F">
        <w:rPr>
          <w:rFonts w:ascii="Times New Roman" w:hAnsi="Times New Roman" w:cs="Times New Roman"/>
          <w:sz w:val="28"/>
          <w:szCs w:val="28"/>
        </w:rPr>
        <w:t xml:space="preserve"> </w:t>
      </w:r>
      <w:r w:rsidRPr="0067636F">
        <w:rPr>
          <w:rFonts w:ascii="Times New Roman" w:hAnsi="Times New Roman" w:cs="Times New Roman"/>
          <w:sz w:val="28"/>
          <w:szCs w:val="28"/>
        </w:rPr>
        <w:t>отчет</w:t>
      </w:r>
      <w:r w:rsidRPr="00983F6F">
        <w:rPr>
          <w:rFonts w:ascii="Times New Roman" w:hAnsi="Times New Roman" w:cs="Times New Roman"/>
          <w:sz w:val="28"/>
          <w:szCs w:val="28"/>
        </w:rPr>
        <w:t xml:space="preserve"> об использовании субсидии по формам согласно </w:t>
      </w:r>
      <w:r w:rsidR="008C70F6" w:rsidRPr="00983F6F">
        <w:rPr>
          <w:rFonts w:ascii="Times New Roman" w:hAnsi="Times New Roman" w:cs="Times New Roman"/>
          <w:sz w:val="28"/>
          <w:szCs w:val="28"/>
        </w:rPr>
        <w:t>приложени</w:t>
      </w:r>
      <w:r w:rsidR="00FC4E56">
        <w:rPr>
          <w:rFonts w:ascii="Times New Roman" w:hAnsi="Times New Roman" w:cs="Times New Roman"/>
          <w:sz w:val="28"/>
          <w:szCs w:val="28"/>
        </w:rPr>
        <w:t>ям</w:t>
      </w:r>
      <w:r w:rsidR="008C70F6" w:rsidRPr="00983F6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1" w:tooltip="Ссылка на текущий документ" w:history="1">
        <w:r w:rsidR="0079267A" w:rsidRPr="00983F6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83F6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67" w:tooltip="Ссылка на текущий документ" w:history="1">
        <w:r w:rsidR="0079267A" w:rsidRPr="00983F6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83F6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 w:rsidR="00A96D61" w:rsidRPr="00983F6F">
        <w:rPr>
          <w:rFonts w:ascii="Times New Roman" w:hAnsi="Times New Roman" w:cs="Times New Roman"/>
          <w:sz w:val="28"/>
          <w:szCs w:val="28"/>
        </w:rPr>
        <w:t xml:space="preserve"> Отчет об использовании субсидии проверяется </w:t>
      </w:r>
      <w:r w:rsidR="007D3364">
        <w:rPr>
          <w:rFonts w:ascii="Times New Roman" w:hAnsi="Times New Roman" w:cs="Times New Roman"/>
          <w:sz w:val="28"/>
          <w:szCs w:val="28"/>
        </w:rPr>
        <w:t xml:space="preserve">МКУ «ЦБ учреждений </w:t>
      </w:r>
      <w:r w:rsidR="00BC5673" w:rsidRPr="0067636F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67636F" w:rsidRPr="0067636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D3364">
        <w:rPr>
          <w:rFonts w:ascii="Times New Roman" w:hAnsi="Times New Roman" w:cs="Times New Roman"/>
          <w:sz w:val="28"/>
          <w:szCs w:val="28"/>
        </w:rPr>
        <w:t>»</w:t>
      </w:r>
      <w:r w:rsidR="00BC5673" w:rsidRPr="006763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557" w:rsidRPr="00983F6F" w:rsidRDefault="00275557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CDF">
        <w:rPr>
          <w:rFonts w:ascii="Times New Roman" w:hAnsi="Times New Roman" w:cs="Times New Roman"/>
          <w:sz w:val="28"/>
          <w:szCs w:val="28"/>
        </w:rPr>
        <w:t xml:space="preserve">В случае непредставления отчетов </w:t>
      </w:r>
      <w:r w:rsidR="00A26E1A" w:rsidRPr="00D32CDF">
        <w:rPr>
          <w:rFonts w:ascii="Times New Roman" w:hAnsi="Times New Roman" w:cs="Times New Roman"/>
          <w:sz w:val="28"/>
          <w:szCs w:val="28"/>
        </w:rPr>
        <w:t xml:space="preserve">администрация Благовещенского </w:t>
      </w:r>
      <w:r w:rsidR="00D32CDF" w:rsidRPr="00D32CD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26E1A" w:rsidRPr="00983F6F">
        <w:rPr>
          <w:rFonts w:ascii="Times New Roman" w:hAnsi="Times New Roman" w:cs="Times New Roman"/>
          <w:sz w:val="28"/>
          <w:szCs w:val="28"/>
        </w:rPr>
        <w:t xml:space="preserve"> </w:t>
      </w:r>
      <w:r w:rsidRPr="00983F6F">
        <w:rPr>
          <w:rFonts w:ascii="Times New Roman" w:hAnsi="Times New Roman" w:cs="Times New Roman"/>
          <w:sz w:val="28"/>
          <w:szCs w:val="28"/>
        </w:rPr>
        <w:t>приостанавливает дальнейшее перечисление субсидии.</w:t>
      </w:r>
    </w:p>
    <w:p w:rsidR="007E62A3" w:rsidRPr="00983F6F" w:rsidRDefault="007E62A3" w:rsidP="007E6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 xml:space="preserve">Субсидии за последующие месяцы предоставляются при наличии отчетов по формам согласно </w:t>
      </w:r>
      <w:hyperlink w:anchor="Par301" w:tooltip="Ссылка на текущий документ" w:history="1">
        <w:r w:rsidRPr="00983F6F">
          <w:rPr>
            <w:rFonts w:ascii="Times New Roman" w:hAnsi="Times New Roman" w:cs="Times New Roman"/>
            <w:sz w:val="28"/>
            <w:szCs w:val="28"/>
          </w:rPr>
          <w:t xml:space="preserve">приложениям NN </w:t>
        </w:r>
      </w:hyperlink>
      <w:r w:rsidRPr="00983F6F">
        <w:rPr>
          <w:rFonts w:ascii="Times New Roman" w:hAnsi="Times New Roman" w:cs="Times New Roman"/>
          <w:sz w:val="28"/>
          <w:szCs w:val="28"/>
        </w:rPr>
        <w:t>3,4 к настоящему Порядку.</w:t>
      </w:r>
    </w:p>
    <w:p w:rsidR="007E62A3" w:rsidRPr="00983F6F" w:rsidRDefault="007E62A3" w:rsidP="007E6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>Субсидия за декабрь месяц предоставляется в срок до 25 декабря текущего года.</w:t>
      </w:r>
    </w:p>
    <w:p w:rsidR="00275557" w:rsidRPr="00983F6F" w:rsidRDefault="007E62A3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4"/>
      <w:bookmarkEnd w:id="3"/>
      <w:r w:rsidRPr="00983F6F">
        <w:rPr>
          <w:rFonts w:ascii="Times New Roman" w:hAnsi="Times New Roman" w:cs="Times New Roman"/>
          <w:sz w:val="28"/>
          <w:szCs w:val="28"/>
        </w:rPr>
        <w:t>13. Если размер недополученных</w:t>
      </w:r>
      <w:r w:rsidR="00275557" w:rsidRPr="00983F6F">
        <w:rPr>
          <w:rFonts w:ascii="Times New Roman" w:hAnsi="Times New Roman" w:cs="Times New Roman"/>
          <w:sz w:val="28"/>
          <w:szCs w:val="28"/>
        </w:rPr>
        <w:t xml:space="preserve"> доходов меньше размера с</w:t>
      </w:r>
      <w:r w:rsidR="00A26E1A" w:rsidRPr="00983F6F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275557" w:rsidRPr="00983F6F">
        <w:rPr>
          <w:rFonts w:ascii="Times New Roman" w:hAnsi="Times New Roman" w:cs="Times New Roman"/>
          <w:sz w:val="28"/>
          <w:szCs w:val="28"/>
        </w:rPr>
        <w:t>в предыдущем отчетном периоде, то организация</w:t>
      </w:r>
      <w:r w:rsidR="00983F6F" w:rsidRPr="00983F6F">
        <w:rPr>
          <w:rFonts w:ascii="Times New Roman" w:hAnsi="Times New Roman" w:cs="Times New Roman"/>
          <w:sz w:val="28"/>
          <w:szCs w:val="28"/>
        </w:rPr>
        <w:t>, осуществляющая услуги горячего водоснабжения</w:t>
      </w:r>
      <w:r w:rsidR="00182BFA">
        <w:rPr>
          <w:rFonts w:ascii="Times New Roman" w:hAnsi="Times New Roman" w:cs="Times New Roman"/>
          <w:sz w:val="28"/>
          <w:szCs w:val="28"/>
        </w:rPr>
        <w:t xml:space="preserve"> (в части компонента на холодную воду)</w:t>
      </w:r>
      <w:r w:rsidR="00983F6F" w:rsidRPr="00983F6F">
        <w:rPr>
          <w:rFonts w:ascii="Times New Roman" w:hAnsi="Times New Roman" w:cs="Times New Roman"/>
          <w:sz w:val="28"/>
          <w:szCs w:val="28"/>
        </w:rPr>
        <w:t xml:space="preserve">, холодного водоснабжения и (или) водоотведения </w:t>
      </w:r>
      <w:r w:rsidR="00275557" w:rsidRPr="00983F6F">
        <w:rPr>
          <w:rFonts w:ascii="Times New Roman" w:hAnsi="Times New Roman" w:cs="Times New Roman"/>
          <w:sz w:val="28"/>
          <w:szCs w:val="28"/>
        </w:rPr>
        <w:t>обяза</w:t>
      </w:r>
      <w:r w:rsidR="00A26E1A" w:rsidRPr="00983F6F">
        <w:rPr>
          <w:rFonts w:ascii="Times New Roman" w:hAnsi="Times New Roman" w:cs="Times New Roman"/>
          <w:sz w:val="28"/>
          <w:szCs w:val="28"/>
        </w:rPr>
        <w:t xml:space="preserve">на возвратить в доход </w:t>
      </w:r>
      <w:r w:rsidR="00275557" w:rsidRPr="00983F6F">
        <w:rPr>
          <w:rFonts w:ascii="Times New Roman" w:hAnsi="Times New Roman" w:cs="Times New Roman"/>
          <w:sz w:val="28"/>
          <w:szCs w:val="28"/>
        </w:rPr>
        <w:t>бюджета</w:t>
      </w:r>
      <w:r w:rsidR="00FC4E56">
        <w:rPr>
          <w:rFonts w:ascii="Times New Roman" w:hAnsi="Times New Roman" w:cs="Times New Roman"/>
          <w:sz w:val="28"/>
          <w:szCs w:val="28"/>
        </w:rPr>
        <w:t xml:space="preserve"> </w:t>
      </w:r>
      <w:r w:rsidR="00FC4E56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="00275557" w:rsidRPr="00983F6F">
        <w:rPr>
          <w:rFonts w:ascii="Times New Roman" w:hAnsi="Times New Roman" w:cs="Times New Roman"/>
          <w:sz w:val="28"/>
          <w:szCs w:val="28"/>
        </w:rPr>
        <w:t xml:space="preserve"> разницу между размером предоставленной субсидии и фактически сложившимися выпадающими доходами в отчетном периоде (далее - разница) в течение десяти календарных дней со дня пол</w:t>
      </w:r>
      <w:r w:rsidR="00D66950">
        <w:rPr>
          <w:rFonts w:ascii="Times New Roman" w:hAnsi="Times New Roman" w:cs="Times New Roman"/>
          <w:sz w:val="28"/>
          <w:szCs w:val="28"/>
        </w:rPr>
        <w:t>учения субсидии, но не позднее 2</w:t>
      </w:r>
      <w:r w:rsidR="00275557" w:rsidRPr="00983F6F">
        <w:rPr>
          <w:rFonts w:ascii="Times New Roman" w:hAnsi="Times New Roman" w:cs="Times New Roman"/>
          <w:sz w:val="28"/>
          <w:szCs w:val="28"/>
        </w:rPr>
        <w:t>5 декабря текущего финансового года.</w:t>
      </w:r>
    </w:p>
    <w:p w:rsidR="00275557" w:rsidRPr="00983F6F" w:rsidRDefault="00275557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>В случае</w:t>
      </w:r>
      <w:r w:rsidR="007D54B0" w:rsidRPr="00983F6F">
        <w:rPr>
          <w:rFonts w:ascii="Times New Roman" w:hAnsi="Times New Roman" w:cs="Times New Roman"/>
          <w:sz w:val="28"/>
          <w:szCs w:val="28"/>
        </w:rPr>
        <w:t>,</w:t>
      </w:r>
      <w:r w:rsidRPr="00983F6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182BF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983F6F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hyperlink w:anchor="Par84" w:tooltip="Ссылка на текущий документ" w:history="1">
        <w:r w:rsidRPr="00983F6F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983F6F">
        <w:rPr>
          <w:rFonts w:ascii="Times New Roman" w:hAnsi="Times New Roman" w:cs="Times New Roman"/>
          <w:sz w:val="28"/>
          <w:szCs w:val="28"/>
        </w:rPr>
        <w:t xml:space="preserve"> настоящего пункта, не возвр</w:t>
      </w:r>
      <w:r w:rsidR="00A26E1A" w:rsidRPr="00983F6F">
        <w:rPr>
          <w:rFonts w:ascii="Times New Roman" w:hAnsi="Times New Roman" w:cs="Times New Roman"/>
          <w:sz w:val="28"/>
          <w:szCs w:val="28"/>
        </w:rPr>
        <w:t xml:space="preserve">атила разницу в доход </w:t>
      </w:r>
      <w:r w:rsidR="0079267A" w:rsidRPr="00983F6F">
        <w:rPr>
          <w:rFonts w:ascii="Times New Roman" w:hAnsi="Times New Roman" w:cs="Times New Roman"/>
          <w:sz w:val="28"/>
          <w:szCs w:val="28"/>
        </w:rPr>
        <w:t>бюджета</w:t>
      </w:r>
      <w:r w:rsidR="00FC4E5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9267A" w:rsidRPr="00983F6F">
        <w:rPr>
          <w:rFonts w:ascii="Times New Roman" w:hAnsi="Times New Roman" w:cs="Times New Roman"/>
          <w:sz w:val="28"/>
          <w:szCs w:val="28"/>
        </w:rPr>
        <w:t xml:space="preserve">, </w:t>
      </w:r>
      <w:r w:rsidR="00FC4E56">
        <w:rPr>
          <w:rFonts w:ascii="Times New Roman" w:hAnsi="Times New Roman" w:cs="Times New Roman"/>
          <w:sz w:val="28"/>
          <w:szCs w:val="28"/>
        </w:rPr>
        <w:t>К</w:t>
      </w:r>
      <w:r w:rsidR="00A26E1A" w:rsidRPr="00983F6F">
        <w:rPr>
          <w:rFonts w:ascii="Times New Roman" w:hAnsi="Times New Roman" w:cs="Times New Roman"/>
          <w:sz w:val="28"/>
          <w:szCs w:val="28"/>
        </w:rPr>
        <w:t>омиссия осущ</w:t>
      </w:r>
      <w:r w:rsidRPr="00983F6F">
        <w:rPr>
          <w:rFonts w:ascii="Times New Roman" w:hAnsi="Times New Roman" w:cs="Times New Roman"/>
          <w:sz w:val="28"/>
          <w:szCs w:val="28"/>
        </w:rPr>
        <w:t xml:space="preserve">ествляет корректировку размера </w:t>
      </w:r>
      <w:proofErr w:type="gramStart"/>
      <w:r w:rsidRPr="00983F6F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983F6F">
        <w:rPr>
          <w:rFonts w:ascii="Times New Roman" w:hAnsi="Times New Roman" w:cs="Times New Roman"/>
          <w:sz w:val="28"/>
          <w:szCs w:val="28"/>
        </w:rPr>
        <w:t xml:space="preserve"> за следующий отчетный период исходя из фактических объемов предоставленных коммунальных услуг, указанных в </w:t>
      </w:r>
      <w:hyperlink w:anchor="Par367" w:tooltip="Ссылка на текущий документ" w:history="1">
        <w:r w:rsidRPr="00983F6F">
          <w:rPr>
            <w:rFonts w:ascii="Times New Roman" w:hAnsi="Times New Roman" w:cs="Times New Roman"/>
            <w:sz w:val="28"/>
            <w:szCs w:val="28"/>
          </w:rPr>
          <w:t>отчете</w:t>
        </w:r>
      </w:hyperlink>
      <w:r w:rsidR="0079267A" w:rsidRPr="00983F6F">
        <w:rPr>
          <w:rFonts w:ascii="Times New Roman" w:hAnsi="Times New Roman" w:cs="Times New Roman"/>
          <w:sz w:val="28"/>
          <w:szCs w:val="28"/>
        </w:rPr>
        <w:t>, согласно приложению N4</w:t>
      </w:r>
      <w:r w:rsidRPr="00983F6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D3364" w:rsidRDefault="00275557" w:rsidP="00FC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 xml:space="preserve">14. В случае нарушения условий предоставления субсидии, установленных </w:t>
      </w:r>
      <w:hyperlink w:anchor="Par63" w:tooltip="Ссылка на текущий документ" w:history="1">
        <w:r w:rsidRPr="00983F6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="0079267A" w:rsidRPr="00983F6F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DF305E">
        <w:rPr>
          <w:rFonts w:ascii="Times New Roman" w:hAnsi="Times New Roman" w:cs="Times New Roman"/>
          <w:sz w:val="28"/>
          <w:szCs w:val="28"/>
        </w:rPr>
        <w:t>К</w:t>
      </w:r>
      <w:r w:rsidR="00A26E1A" w:rsidRPr="00983F6F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983F6F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выявления нарушения направляет </w:t>
      </w:r>
      <w:r w:rsidR="00983F6F" w:rsidRPr="00983F6F">
        <w:rPr>
          <w:rFonts w:ascii="Times New Roman" w:hAnsi="Times New Roman" w:cs="Times New Roman"/>
          <w:sz w:val="28"/>
          <w:szCs w:val="28"/>
        </w:rPr>
        <w:t>организации,</w:t>
      </w:r>
      <w:r w:rsidR="007D3364">
        <w:rPr>
          <w:rFonts w:ascii="Times New Roman" w:hAnsi="Times New Roman" w:cs="Times New Roman"/>
          <w:sz w:val="28"/>
          <w:szCs w:val="28"/>
        </w:rPr>
        <w:t xml:space="preserve"> о</w:t>
      </w:r>
      <w:r w:rsidR="00983F6F" w:rsidRPr="00983F6F">
        <w:rPr>
          <w:rFonts w:ascii="Times New Roman" w:hAnsi="Times New Roman" w:cs="Times New Roman"/>
          <w:sz w:val="28"/>
          <w:szCs w:val="28"/>
        </w:rPr>
        <w:t>существляющей услуги горячего водоснабжения</w:t>
      </w:r>
      <w:r w:rsidR="00182BFA">
        <w:rPr>
          <w:rFonts w:ascii="Times New Roman" w:hAnsi="Times New Roman" w:cs="Times New Roman"/>
          <w:sz w:val="28"/>
          <w:szCs w:val="28"/>
        </w:rPr>
        <w:t xml:space="preserve"> (в части компонента на холодную воду)</w:t>
      </w:r>
      <w:r w:rsidR="00983F6F" w:rsidRPr="00983F6F">
        <w:rPr>
          <w:rFonts w:ascii="Times New Roman" w:hAnsi="Times New Roman" w:cs="Times New Roman"/>
          <w:sz w:val="28"/>
          <w:szCs w:val="28"/>
        </w:rPr>
        <w:t xml:space="preserve">, холодного водоснабжения и (или) водоотведения </w:t>
      </w:r>
      <w:r w:rsidRPr="00983F6F">
        <w:rPr>
          <w:rFonts w:ascii="Times New Roman" w:hAnsi="Times New Roman" w:cs="Times New Roman"/>
          <w:sz w:val="28"/>
          <w:szCs w:val="28"/>
        </w:rPr>
        <w:t>требование о возврате субсидии в бюджет муниципального образования. Возврат субсидии производится в течение тридцати календарных дней со дн</w:t>
      </w:r>
      <w:r w:rsidR="00A26E1A" w:rsidRPr="00983F6F">
        <w:rPr>
          <w:rFonts w:ascii="Times New Roman" w:hAnsi="Times New Roman" w:cs="Times New Roman"/>
          <w:sz w:val="28"/>
          <w:szCs w:val="28"/>
        </w:rPr>
        <w:t xml:space="preserve">я получения требования </w:t>
      </w:r>
      <w:r w:rsidRPr="00983F6F">
        <w:rPr>
          <w:rFonts w:ascii="Times New Roman" w:hAnsi="Times New Roman" w:cs="Times New Roman"/>
          <w:sz w:val="28"/>
          <w:szCs w:val="28"/>
        </w:rPr>
        <w:t xml:space="preserve">по реквизитам и коду </w:t>
      </w:r>
      <w:hyperlink r:id="rId7" w:tooltip="Приказ Минфина России от 01.07.2013 N 65н (ред. от 20.02.2014) &quot;Об утверждении Указаний о порядке применения бюджетной классификации Российской Федерации&quot;------------ Недействующая редакция{КонсультантПлюс}" w:history="1">
        <w:r w:rsidRPr="00983F6F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983F6F">
        <w:rPr>
          <w:rFonts w:ascii="Times New Roman" w:hAnsi="Times New Roman" w:cs="Times New Roman"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275557" w:rsidRPr="00983F6F" w:rsidRDefault="007D3364" w:rsidP="00FC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5557" w:rsidRPr="00983F6F">
        <w:rPr>
          <w:rFonts w:ascii="Times New Roman" w:hAnsi="Times New Roman" w:cs="Times New Roman"/>
          <w:sz w:val="28"/>
          <w:szCs w:val="28"/>
        </w:rPr>
        <w:t>случае представления недостоверных сведений, повлекших субсидирование, выявления нарушений условий предоставления субсидий, установленных настоящим Порядком, субсидия за период, в котором допущено нарушение, подлежит до</w:t>
      </w:r>
      <w:r w:rsidR="00A26E1A" w:rsidRPr="00983F6F">
        <w:rPr>
          <w:rFonts w:ascii="Times New Roman" w:hAnsi="Times New Roman" w:cs="Times New Roman"/>
          <w:sz w:val="28"/>
          <w:szCs w:val="28"/>
        </w:rPr>
        <w:t xml:space="preserve">бровольному возврату в </w:t>
      </w:r>
      <w:r w:rsidR="00275557" w:rsidRPr="00983F6F">
        <w:rPr>
          <w:rFonts w:ascii="Times New Roman" w:hAnsi="Times New Roman" w:cs="Times New Roman"/>
          <w:sz w:val="28"/>
          <w:szCs w:val="28"/>
        </w:rPr>
        <w:t>бюджет</w:t>
      </w:r>
      <w:r w:rsidR="00DF305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75557" w:rsidRPr="00983F6F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момента получения уведомления о возврате субсидии.</w:t>
      </w:r>
    </w:p>
    <w:p w:rsidR="00275557" w:rsidRPr="00983F6F" w:rsidRDefault="00275557" w:rsidP="00EE7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>В случае не</w:t>
      </w:r>
      <w:r w:rsidR="00A26E1A" w:rsidRPr="00983F6F">
        <w:rPr>
          <w:rFonts w:ascii="Times New Roman" w:hAnsi="Times New Roman" w:cs="Times New Roman"/>
          <w:sz w:val="28"/>
          <w:szCs w:val="28"/>
        </w:rPr>
        <w:t xml:space="preserve"> </w:t>
      </w:r>
      <w:r w:rsidRPr="00983F6F">
        <w:rPr>
          <w:rFonts w:ascii="Times New Roman" w:hAnsi="Times New Roman" w:cs="Times New Roman"/>
          <w:sz w:val="28"/>
          <w:szCs w:val="28"/>
        </w:rPr>
        <w:t>возврата субсидии добровольно</w:t>
      </w:r>
      <w:r w:rsidR="006A575D">
        <w:rPr>
          <w:rFonts w:ascii="Times New Roman" w:hAnsi="Times New Roman" w:cs="Times New Roman"/>
          <w:sz w:val="28"/>
          <w:szCs w:val="28"/>
        </w:rPr>
        <w:t>,</w:t>
      </w:r>
      <w:r w:rsidRPr="00983F6F">
        <w:rPr>
          <w:rFonts w:ascii="Times New Roman" w:hAnsi="Times New Roman" w:cs="Times New Roman"/>
          <w:sz w:val="28"/>
          <w:szCs w:val="28"/>
        </w:rPr>
        <w:t xml:space="preserve"> ее </w:t>
      </w:r>
      <w:r w:rsidR="008A4BE2" w:rsidRPr="00983F6F">
        <w:rPr>
          <w:rFonts w:ascii="Times New Roman" w:hAnsi="Times New Roman" w:cs="Times New Roman"/>
          <w:sz w:val="28"/>
          <w:szCs w:val="28"/>
        </w:rPr>
        <w:t xml:space="preserve">взыскание осуществляется </w:t>
      </w:r>
      <w:r w:rsidR="00A26E1A" w:rsidRPr="00983F6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A26E1A" w:rsidRPr="00D32CDF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D32CDF" w:rsidRPr="00D32CD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26E1A" w:rsidRPr="00D32CDF">
        <w:rPr>
          <w:rFonts w:ascii="Times New Roman" w:hAnsi="Times New Roman" w:cs="Times New Roman"/>
          <w:sz w:val="28"/>
          <w:szCs w:val="28"/>
        </w:rPr>
        <w:t xml:space="preserve"> </w:t>
      </w:r>
      <w:r w:rsidRPr="00D32CDF">
        <w:rPr>
          <w:rFonts w:ascii="Times New Roman" w:hAnsi="Times New Roman" w:cs="Times New Roman"/>
          <w:sz w:val="28"/>
          <w:szCs w:val="28"/>
        </w:rPr>
        <w:t>в</w:t>
      </w:r>
      <w:r w:rsidRPr="00983F6F">
        <w:rPr>
          <w:rFonts w:ascii="Times New Roman" w:hAnsi="Times New Roman" w:cs="Times New Roman"/>
          <w:sz w:val="28"/>
          <w:szCs w:val="28"/>
        </w:rPr>
        <w:t xml:space="preserve"> судебном порядке, установленном законодательством Российской Федерации.</w:t>
      </w:r>
    </w:p>
    <w:p w:rsidR="00275557" w:rsidRPr="00983F6F" w:rsidRDefault="00275557" w:rsidP="00EE7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6F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983F6F" w:rsidRPr="00983F6F">
        <w:rPr>
          <w:rFonts w:ascii="Times New Roman" w:hAnsi="Times New Roman" w:cs="Times New Roman"/>
          <w:sz w:val="28"/>
          <w:szCs w:val="28"/>
        </w:rPr>
        <w:t>Организации, осуществляющей услуги горячего водоснабжения</w:t>
      </w:r>
      <w:r w:rsidR="00182BFA">
        <w:rPr>
          <w:rFonts w:ascii="Times New Roman" w:hAnsi="Times New Roman" w:cs="Times New Roman"/>
          <w:sz w:val="28"/>
          <w:szCs w:val="28"/>
        </w:rPr>
        <w:t xml:space="preserve"> (в части компонента на холодную воду)</w:t>
      </w:r>
      <w:r w:rsidR="00983F6F" w:rsidRPr="00983F6F">
        <w:rPr>
          <w:rFonts w:ascii="Times New Roman" w:hAnsi="Times New Roman" w:cs="Times New Roman"/>
          <w:sz w:val="28"/>
          <w:szCs w:val="28"/>
        </w:rPr>
        <w:t xml:space="preserve">, холодного водоснабжения и (или) водоотведения </w:t>
      </w:r>
      <w:r w:rsidRPr="00983F6F">
        <w:rPr>
          <w:rFonts w:ascii="Times New Roman" w:hAnsi="Times New Roman" w:cs="Times New Roman"/>
          <w:sz w:val="28"/>
          <w:szCs w:val="28"/>
        </w:rPr>
        <w:t>несут ответственность за достоверност</w:t>
      </w:r>
      <w:r w:rsidR="008A4BE2" w:rsidRPr="00983F6F">
        <w:rPr>
          <w:rFonts w:ascii="Times New Roman" w:hAnsi="Times New Roman" w:cs="Times New Roman"/>
          <w:sz w:val="28"/>
          <w:szCs w:val="28"/>
        </w:rPr>
        <w:t xml:space="preserve">ь </w:t>
      </w:r>
      <w:r w:rsidR="000D1E38" w:rsidRPr="00983F6F">
        <w:rPr>
          <w:rFonts w:ascii="Times New Roman" w:hAnsi="Times New Roman" w:cs="Times New Roman"/>
          <w:sz w:val="28"/>
          <w:szCs w:val="28"/>
        </w:rPr>
        <w:t xml:space="preserve">и полноту </w:t>
      </w:r>
      <w:r w:rsidR="008A4BE2" w:rsidRPr="00983F6F">
        <w:rPr>
          <w:rFonts w:ascii="Times New Roman" w:hAnsi="Times New Roman" w:cs="Times New Roman"/>
          <w:sz w:val="28"/>
          <w:szCs w:val="28"/>
        </w:rPr>
        <w:t xml:space="preserve">данных, представляемых в </w:t>
      </w:r>
      <w:r w:rsidR="00A26E1A" w:rsidRPr="00983F6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26E1A" w:rsidRPr="00D32CDF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D32CDF" w:rsidRPr="00D32CD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26E1A" w:rsidRPr="00D32CDF">
        <w:rPr>
          <w:rFonts w:ascii="Times New Roman" w:hAnsi="Times New Roman" w:cs="Times New Roman"/>
          <w:sz w:val="28"/>
          <w:szCs w:val="28"/>
        </w:rPr>
        <w:t xml:space="preserve"> </w:t>
      </w:r>
      <w:r w:rsidR="000D1E38" w:rsidRPr="00D32CDF">
        <w:rPr>
          <w:rFonts w:ascii="Times New Roman" w:hAnsi="Times New Roman" w:cs="Times New Roman"/>
          <w:sz w:val="28"/>
          <w:szCs w:val="28"/>
        </w:rPr>
        <w:t>для</w:t>
      </w:r>
      <w:r w:rsidR="000D1E38" w:rsidRPr="00983F6F">
        <w:rPr>
          <w:rFonts w:ascii="Times New Roman" w:hAnsi="Times New Roman" w:cs="Times New Roman"/>
          <w:sz w:val="28"/>
          <w:szCs w:val="28"/>
        </w:rPr>
        <w:t xml:space="preserve"> получения субсидии, не препятствуют на осуществление главным распорядителем бюджетных средств – администрации </w:t>
      </w:r>
      <w:r w:rsidR="000D1E38" w:rsidRPr="00D32CDF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D32CDF" w:rsidRPr="00D32CD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D1E38" w:rsidRPr="00983F6F">
        <w:rPr>
          <w:rFonts w:ascii="Times New Roman" w:hAnsi="Times New Roman" w:cs="Times New Roman"/>
          <w:sz w:val="28"/>
          <w:szCs w:val="28"/>
        </w:rPr>
        <w:t xml:space="preserve"> и органам муниципального финансового контроля проверок</w:t>
      </w:r>
      <w:r w:rsidR="00B329B5" w:rsidRPr="00983F6F">
        <w:rPr>
          <w:rFonts w:ascii="Times New Roman" w:hAnsi="Times New Roman" w:cs="Times New Roman"/>
          <w:sz w:val="28"/>
          <w:szCs w:val="28"/>
        </w:rPr>
        <w:t xml:space="preserve"> соблюдения ими  условий, целей и порядка предоставления субсидий.</w:t>
      </w:r>
      <w:proofErr w:type="gramEnd"/>
    </w:p>
    <w:p w:rsidR="00275557" w:rsidRPr="001052FE" w:rsidRDefault="007E62A3" w:rsidP="00E75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2FE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1052FE">
        <w:rPr>
          <w:rFonts w:ascii="Times New Roman" w:hAnsi="Times New Roman" w:cs="Times New Roman"/>
          <w:sz w:val="28"/>
          <w:szCs w:val="28"/>
        </w:rPr>
        <w:t>А</w:t>
      </w:r>
      <w:r w:rsidR="00A26E1A" w:rsidRPr="001052FE">
        <w:rPr>
          <w:rFonts w:ascii="Times New Roman" w:hAnsi="Times New Roman" w:cs="Times New Roman"/>
          <w:sz w:val="28"/>
          <w:szCs w:val="28"/>
        </w:rPr>
        <w:t>дминистраци</w:t>
      </w:r>
      <w:r w:rsidR="00D66950" w:rsidRPr="001052FE">
        <w:rPr>
          <w:rFonts w:ascii="Times New Roman" w:hAnsi="Times New Roman" w:cs="Times New Roman"/>
          <w:sz w:val="28"/>
          <w:szCs w:val="28"/>
        </w:rPr>
        <w:t>я</w:t>
      </w:r>
      <w:r w:rsidR="00A26E1A" w:rsidRPr="001052FE">
        <w:rPr>
          <w:rFonts w:ascii="Times New Roman" w:hAnsi="Times New Roman" w:cs="Times New Roman"/>
          <w:sz w:val="28"/>
          <w:szCs w:val="28"/>
        </w:rPr>
        <w:t xml:space="preserve"> Благовещенского </w:t>
      </w:r>
      <w:r w:rsidR="00D32CDF" w:rsidRPr="001052F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26E1A" w:rsidRPr="001052FE">
        <w:rPr>
          <w:rFonts w:ascii="Times New Roman" w:hAnsi="Times New Roman" w:cs="Times New Roman"/>
          <w:sz w:val="28"/>
          <w:szCs w:val="28"/>
        </w:rPr>
        <w:t xml:space="preserve"> </w:t>
      </w:r>
      <w:r w:rsidR="00275557" w:rsidRPr="001052FE">
        <w:rPr>
          <w:rFonts w:ascii="Times New Roman" w:hAnsi="Times New Roman" w:cs="Times New Roman"/>
          <w:sz w:val="28"/>
          <w:szCs w:val="28"/>
        </w:rPr>
        <w:t xml:space="preserve"> ежемесячно, в срок до 10 числа месяца, следующего за отчетным, направляет в министерство жилищно-коммунального хозяйства Амурской области отчеты о расходовании субвенции и о направлении средств </w:t>
      </w:r>
      <w:r w:rsidR="001052FE" w:rsidRPr="001052FE">
        <w:rPr>
          <w:rFonts w:ascii="Times New Roman" w:hAnsi="Times New Roman" w:cs="Times New Roman"/>
          <w:sz w:val="28"/>
          <w:szCs w:val="28"/>
        </w:rPr>
        <w:t>по компенсации выпадающих доходов</w:t>
      </w:r>
      <w:r w:rsidR="00275557" w:rsidRPr="001052F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tooltip="Постановление Правительства Амурской области от 19.03.2013 N 104 (ред. от 26.02.2014) &quot;Об утверждении Порядка расходования субвенции из областного бюджета, предоставляемой местным бюджетам на осуществление государственного полномочия по компенсации выпадающих " w:history="1">
        <w:r w:rsidR="00275557" w:rsidRPr="001052FE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="00275557" w:rsidRPr="001052FE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Амурской об</w:t>
      </w:r>
      <w:r w:rsidR="00721411" w:rsidRPr="001052FE">
        <w:rPr>
          <w:rFonts w:ascii="Times New Roman" w:hAnsi="Times New Roman" w:cs="Times New Roman"/>
          <w:sz w:val="28"/>
          <w:szCs w:val="28"/>
        </w:rPr>
        <w:t>ласти от 21</w:t>
      </w:r>
      <w:r w:rsidR="00275557" w:rsidRPr="001052FE">
        <w:rPr>
          <w:rFonts w:ascii="Times New Roman" w:hAnsi="Times New Roman" w:cs="Times New Roman"/>
          <w:sz w:val="28"/>
          <w:szCs w:val="28"/>
        </w:rPr>
        <w:t xml:space="preserve"> </w:t>
      </w:r>
      <w:r w:rsidR="00721411" w:rsidRPr="001052FE">
        <w:rPr>
          <w:rFonts w:ascii="Times New Roman" w:hAnsi="Times New Roman" w:cs="Times New Roman"/>
          <w:sz w:val="28"/>
          <w:szCs w:val="28"/>
        </w:rPr>
        <w:t>декабря 2022</w:t>
      </w:r>
      <w:r w:rsidR="00275557" w:rsidRPr="001052FE">
        <w:rPr>
          <w:rFonts w:ascii="Times New Roman" w:hAnsi="Times New Roman" w:cs="Times New Roman"/>
          <w:sz w:val="28"/>
          <w:szCs w:val="28"/>
        </w:rPr>
        <w:t xml:space="preserve"> г. N 1</w:t>
      </w:r>
      <w:r w:rsidR="00721411" w:rsidRPr="001052FE">
        <w:rPr>
          <w:rFonts w:ascii="Times New Roman" w:hAnsi="Times New Roman" w:cs="Times New Roman"/>
          <w:sz w:val="28"/>
          <w:szCs w:val="28"/>
        </w:rPr>
        <w:t>25</w:t>
      </w:r>
      <w:r w:rsidR="00275557" w:rsidRPr="001052FE">
        <w:rPr>
          <w:rFonts w:ascii="Times New Roman" w:hAnsi="Times New Roman" w:cs="Times New Roman"/>
          <w:sz w:val="28"/>
          <w:szCs w:val="28"/>
        </w:rPr>
        <w:t>4.</w:t>
      </w:r>
      <w:proofErr w:type="gramEnd"/>
    </w:p>
    <w:p w:rsidR="00107186" w:rsidRPr="00983F6F" w:rsidRDefault="00A26E1A" w:rsidP="004D1293">
      <w:pPr>
        <w:pStyle w:val="ConsPlusNormal"/>
        <w:ind w:firstLine="540"/>
        <w:jc w:val="both"/>
        <w:rPr>
          <w:rStyle w:val="4"/>
          <w:sz w:val="28"/>
          <w:szCs w:val="28"/>
        </w:rPr>
      </w:pPr>
      <w:r w:rsidRPr="001052FE">
        <w:rPr>
          <w:rFonts w:ascii="Times New Roman" w:hAnsi="Times New Roman" w:cs="Times New Roman"/>
          <w:sz w:val="28"/>
          <w:szCs w:val="28"/>
        </w:rPr>
        <w:t>17</w:t>
      </w:r>
      <w:r w:rsidR="00E753E2" w:rsidRPr="001052FE">
        <w:rPr>
          <w:rFonts w:ascii="Times New Roman" w:hAnsi="Times New Roman" w:cs="Times New Roman"/>
          <w:sz w:val="28"/>
          <w:szCs w:val="28"/>
        </w:rPr>
        <w:t xml:space="preserve">. Администрация Благовещенского </w:t>
      </w:r>
      <w:r w:rsidR="00D32CDF" w:rsidRPr="001052F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E668D" w:rsidRPr="001052FE">
        <w:rPr>
          <w:rFonts w:ascii="Times New Roman" w:hAnsi="Times New Roman" w:cs="Times New Roman"/>
          <w:sz w:val="28"/>
          <w:szCs w:val="28"/>
        </w:rPr>
        <w:t>,</w:t>
      </w:r>
      <w:r w:rsidR="00E753E2" w:rsidRPr="001052FE">
        <w:rPr>
          <w:rFonts w:ascii="Times New Roman" w:hAnsi="Times New Roman" w:cs="Times New Roman"/>
          <w:sz w:val="28"/>
          <w:szCs w:val="28"/>
        </w:rPr>
        <w:t xml:space="preserve"> </w:t>
      </w:r>
      <w:r w:rsidRPr="001052FE">
        <w:rPr>
          <w:rFonts w:ascii="Times New Roman" w:hAnsi="Times New Roman" w:cs="Times New Roman"/>
          <w:sz w:val="28"/>
          <w:szCs w:val="28"/>
        </w:rPr>
        <w:t xml:space="preserve">как </w:t>
      </w:r>
      <w:r w:rsidR="00A3751E" w:rsidRPr="001052FE"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</w:t>
      </w:r>
      <w:r w:rsidR="004E668D" w:rsidRPr="001052FE">
        <w:rPr>
          <w:rFonts w:ascii="Times New Roman" w:hAnsi="Times New Roman" w:cs="Times New Roman"/>
          <w:sz w:val="28"/>
          <w:szCs w:val="28"/>
        </w:rPr>
        <w:t xml:space="preserve">, </w:t>
      </w:r>
      <w:r w:rsidR="008C70F6" w:rsidRPr="001052FE">
        <w:rPr>
          <w:rFonts w:ascii="Times New Roman" w:hAnsi="Times New Roman" w:cs="Times New Roman"/>
          <w:sz w:val="28"/>
          <w:szCs w:val="28"/>
        </w:rPr>
        <w:t>осуществляе</w:t>
      </w:r>
      <w:r w:rsidR="00A3751E" w:rsidRPr="001052FE">
        <w:rPr>
          <w:rFonts w:ascii="Times New Roman" w:hAnsi="Times New Roman" w:cs="Times New Roman"/>
          <w:sz w:val="28"/>
          <w:szCs w:val="28"/>
        </w:rPr>
        <w:t>т проверку соблюдения условий, целей и порядка предоставления субсидии их получа</w:t>
      </w:r>
      <w:r w:rsidR="008C70F6" w:rsidRPr="001052FE">
        <w:rPr>
          <w:rFonts w:ascii="Times New Roman" w:hAnsi="Times New Roman" w:cs="Times New Roman"/>
          <w:sz w:val="28"/>
          <w:szCs w:val="28"/>
        </w:rPr>
        <w:t>телями в порядке, установленно</w:t>
      </w:r>
      <w:r w:rsidR="00454014" w:rsidRPr="001052FE">
        <w:rPr>
          <w:rFonts w:ascii="Times New Roman" w:hAnsi="Times New Roman" w:cs="Times New Roman"/>
          <w:sz w:val="28"/>
          <w:szCs w:val="28"/>
        </w:rPr>
        <w:t>м</w:t>
      </w:r>
      <w:r w:rsidR="00A3751E" w:rsidRPr="001052FE">
        <w:rPr>
          <w:rFonts w:ascii="Times New Roman" w:hAnsi="Times New Roman" w:cs="Times New Roman"/>
          <w:sz w:val="28"/>
          <w:szCs w:val="28"/>
        </w:rPr>
        <w:t xml:space="preserve"> для осу</w:t>
      </w:r>
      <w:r w:rsidR="004E668D" w:rsidRPr="001052FE">
        <w:rPr>
          <w:rFonts w:ascii="Times New Roman" w:hAnsi="Times New Roman" w:cs="Times New Roman"/>
          <w:sz w:val="28"/>
          <w:szCs w:val="28"/>
        </w:rPr>
        <w:t xml:space="preserve">ществления финансового контроля, в соответствии </w:t>
      </w:r>
      <w:r w:rsidR="008C70F6" w:rsidRPr="001052FE">
        <w:rPr>
          <w:rFonts w:ascii="Times New Roman" w:hAnsi="Times New Roman" w:cs="Times New Roman"/>
          <w:sz w:val="28"/>
          <w:szCs w:val="28"/>
        </w:rPr>
        <w:t>с</w:t>
      </w:r>
      <w:r w:rsidR="00454014" w:rsidRPr="001052FE">
        <w:rPr>
          <w:rFonts w:ascii="Times New Roman" w:hAnsi="Times New Roman" w:cs="Times New Roman"/>
          <w:sz w:val="28"/>
          <w:szCs w:val="28"/>
        </w:rPr>
        <w:t>о стандартами внутреннего муниципального финансового контроля</w:t>
      </w:r>
      <w:r w:rsidR="004E668D" w:rsidRPr="001052F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1225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  <w:gridCol w:w="5130"/>
      </w:tblGrid>
      <w:tr w:rsidR="003E7798" w:rsidRPr="002914DA" w:rsidTr="00107186">
        <w:tc>
          <w:tcPr>
            <w:tcW w:w="6095" w:type="dxa"/>
          </w:tcPr>
          <w:p w:rsidR="007E62A3" w:rsidRPr="002914DA" w:rsidRDefault="007E62A3" w:rsidP="00107186">
            <w:pPr>
              <w:pStyle w:val="41"/>
              <w:shd w:val="clear" w:color="auto" w:fill="auto"/>
              <w:spacing w:before="0" w:line="240" w:lineRule="auto"/>
              <w:jc w:val="right"/>
              <w:rPr>
                <w:sz w:val="20"/>
                <w:szCs w:val="20"/>
              </w:rPr>
            </w:pPr>
            <w:r w:rsidRPr="002914DA">
              <w:rPr>
                <w:rStyle w:val="4"/>
                <w:sz w:val="20"/>
                <w:szCs w:val="20"/>
              </w:rPr>
              <w:lastRenderedPageBreak/>
              <w:t>Приложение № 1</w:t>
            </w:r>
          </w:p>
          <w:p w:rsidR="003E7798" w:rsidRPr="004D5650" w:rsidRDefault="007E62A3" w:rsidP="0010718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2914DA">
              <w:rPr>
                <w:rFonts w:ascii="Times New Roman" w:hAnsi="Times New Roman" w:cs="Times New Roman"/>
              </w:rPr>
              <w:t>к</w:t>
            </w:r>
            <w:r w:rsidR="003E7798" w:rsidRPr="002914DA">
              <w:rPr>
                <w:rFonts w:ascii="Times New Roman" w:hAnsi="Times New Roman" w:cs="Times New Roman"/>
              </w:rPr>
              <w:t xml:space="preserve"> </w:t>
            </w:r>
            <w:r w:rsidR="003E7798" w:rsidRPr="004D5650">
              <w:rPr>
                <w:rFonts w:ascii="Times New Roman" w:hAnsi="Times New Roman" w:cs="Times New Roman"/>
              </w:rPr>
              <w:t xml:space="preserve">Порядку  </w:t>
            </w:r>
            <w:r w:rsidR="004D5650" w:rsidRPr="004D5650">
              <w:rPr>
                <w:rFonts w:ascii="Times New Roman" w:hAnsi="Times New Roman" w:cs="Times New Roman"/>
              </w:rPr>
              <w:t>предоставления субсидий по компенсации выпадающих доходов организациям, осуществляющих горячее водоснабжение</w:t>
            </w:r>
            <w:r w:rsidR="004D1293">
              <w:rPr>
                <w:rFonts w:ascii="Times New Roman" w:hAnsi="Times New Roman" w:cs="Times New Roman"/>
              </w:rPr>
              <w:t xml:space="preserve"> (в части компонента на холодную воду)</w:t>
            </w:r>
            <w:r w:rsidR="004D5650" w:rsidRPr="004D5650">
              <w:rPr>
                <w:rFonts w:ascii="Times New Roman" w:hAnsi="Times New Roman" w:cs="Times New Roman"/>
              </w:rPr>
              <w:t xml:space="preserve">, холодное водоснабжение и (или) водоотведение, возникающих в результате установления льготных тарифов </w:t>
            </w:r>
          </w:p>
          <w:p w:rsidR="003E7798" w:rsidRPr="002914DA" w:rsidRDefault="003E7798" w:rsidP="00107186">
            <w:pPr>
              <w:jc w:val="center"/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3E7798" w:rsidRPr="002914DA" w:rsidRDefault="003E7798" w:rsidP="00107186">
            <w:pPr>
              <w:pStyle w:val="41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191BCB" w:rsidRPr="002914DA" w:rsidRDefault="00191BCB" w:rsidP="004C3A47">
      <w:pPr>
        <w:pStyle w:val="41"/>
        <w:shd w:val="clear" w:color="auto" w:fill="auto"/>
        <w:spacing w:before="0" w:line="240" w:lineRule="auto"/>
        <w:ind w:left="4525"/>
        <w:jc w:val="right"/>
        <w:rPr>
          <w:sz w:val="24"/>
          <w:szCs w:val="24"/>
        </w:rPr>
      </w:pPr>
    </w:p>
    <w:p w:rsidR="00191BCB" w:rsidRPr="002914DA" w:rsidRDefault="00191BCB" w:rsidP="00191BCB">
      <w:pPr>
        <w:pStyle w:val="41"/>
        <w:shd w:val="clear" w:color="auto" w:fill="auto"/>
        <w:spacing w:before="0" w:line="240" w:lineRule="auto"/>
        <w:jc w:val="center"/>
        <w:rPr>
          <w:rStyle w:val="4"/>
          <w:sz w:val="28"/>
          <w:szCs w:val="28"/>
        </w:rPr>
      </w:pPr>
    </w:p>
    <w:p w:rsidR="00191BCB" w:rsidRPr="002914DA" w:rsidRDefault="00191BCB" w:rsidP="00191BCB">
      <w:pPr>
        <w:pStyle w:val="4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2914DA">
        <w:rPr>
          <w:rStyle w:val="4"/>
          <w:sz w:val="28"/>
          <w:szCs w:val="28"/>
        </w:rPr>
        <w:t>ЗАЯВЛЕНИЕ</w:t>
      </w:r>
    </w:p>
    <w:p w:rsidR="006C6EE9" w:rsidRPr="002914DA" w:rsidRDefault="006C6EE9" w:rsidP="00191BCB">
      <w:pPr>
        <w:pStyle w:val="41"/>
        <w:shd w:val="clear" w:color="auto" w:fill="auto"/>
        <w:spacing w:before="0" w:line="240" w:lineRule="auto"/>
        <w:jc w:val="center"/>
        <w:rPr>
          <w:rStyle w:val="4"/>
          <w:sz w:val="28"/>
          <w:szCs w:val="28"/>
        </w:rPr>
      </w:pPr>
      <w:r w:rsidRPr="002914DA">
        <w:rPr>
          <w:rStyle w:val="4"/>
          <w:sz w:val="28"/>
          <w:szCs w:val="28"/>
        </w:rPr>
        <w:t xml:space="preserve"> О предоставлении  С</w:t>
      </w:r>
      <w:r w:rsidR="00191BCB" w:rsidRPr="002914DA">
        <w:rPr>
          <w:rStyle w:val="4"/>
          <w:sz w:val="28"/>
          <w:szCs w:val="28"/>
        </w:rPr>
        <w:t xml:space="preserve">убсидии </w:t>
      </w:r>
    </w:p>
    <w:p w:rsidR="00191BCB" w:rsidRPr="002914DA" w:rsidRDefault="00191BCB" w:rsidP="00191BCB">
      <w:pPr>
        <w:pStyle w:val="51"/>
        <w:shd w:val="clear" w:color="auto" w:fill="auto"/>
        <w:spacing w:line="240" w:lineRule="auto"/>
        <w:rPr>
          <w:rStyle w:val="50"/>
        </w:rPr>
      </w:pP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  <w:t xml:space="preserve"> </w:t>
      </w:r>
      <w:r w:rsidRPr="002914DA">
        <w:rPr>
          <w:rStyle w:val="50"/>
        </w:rPr>
        <w:t xml:space="preserve">(полное наименование юридического лица, ИНН/КПП) </w:t>
      </w:r>
    </w:p>
    <w:p w:rsidR="00191BCB" w:rsidRPr="002914DA" w:rsidRDefault="00191BCB" w:rsidP="00191BCB">
      <w:pPr>
        <w:pStyle w:val="51"/>
        <w:shd w:val="clear" w:color="auto" w:fill="auto"/>
        <w:spacing w:line="240" w:lineRule="auto"/>
        <w:rPr>
          <w:rStyle w:val="50"/>
          <w:u w:val="single"/>
        </w:rPr>
      </w:pP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  <w:r w:rsidRPr="002914DA">
        <w:rPr>
          <w:rStyle w:val="50"/>
          <w:u w:val="single"/>
        </w:rPr>
        <w:tab/>
      </w:r>
    </w:p>
    <w:p w:rsidR="00191BCB" w:rsidRPr="002914DA" w:rsidRDefault="00191BCB" w:rsidP="00191BCB">
      <w:pPr>
        <w:pStyle w:val="51"/>
        <w:shd w:val="clear" w:color="auto" w:fill="auto"/>
        <w:spacing w:line="240" w:lineRule="auto"/>
      </w:pPr>
      <w:r w:rsidRPr="002914DA">
        <w:rPr>
          <w:rStyle w:val="50"/>
        </w:rPr>
        <w:t>(юридический адрес)</w:t>
      </w:r>
    </w:p>
    <w:p w:rsidR="00191BCB" w:rsidRPr="002914DA" w:rsidRDefault="00191BCB" w:rsidP="00191BCB">
      <w:pPr>
        <w:pStyle w:val="a4"/>
        <w:shd w:val="clear" w:color="auto" w:fill="auto"/>
        <w:spacing w:before="0" w:line="270" w:lineRule="exact"/>
        <w:ind w:firstLine="0"/>
        <w:jc w:val="left"/>
        <w:rPr>
          <w:u w:val="single"/>
        </w:rPr>
      </w:pPr>
      <w:r w:rsidRPr="002914DA">
        <w:rPr>
          <w:u w:val="single"/>
        </w:rPr>
        <w:tab/>
      </w:r>
      <w:r w:rsidRPr="002914DA">
        <w:rPr>
          <w:u w:val="single"/>
        </w:rPr>
        <w:tab/>
      </w:r>
      <w:r w:rsidRPr="002914DA">
        <w:rPr>
          <w:u w:val="single"/>
        </w:rPr>
        <w:tab/>
      </w:r>
      <w:r w:rsidRPr="002914DA">
        <w:rPr>
          <w:u w:val="single"/>
        </w:rPr>
        <w:tab/>
      </w:r>
      <w:r w:rsidRPr="002914DA">
        <w:rPr>
          <w:u w:val="single"/>
        </w:rPr>
        <w:tab/>
      </w:r>
      <w:r w:rsidRPr="002914DA">
        <w:rPr>
          <w:u w:val="single"/>
        </w:rPr>
        <w:tab/>
      </w:r>
      <w:r w:rsidRPr="002914DA">
        <w:rPr>
          <w:u w:val="single"/>
        </w:rPr>
        <w:tab/>
      </w:r>
      <w:r w:rsidRPr="002914DA">
        <w:rPr>
          <w:u w:val="single"/>
        </w:rPr>
        <w:tab/>
      </w:r>
      <w:r w:rsidRPr="002914DA">
        <w:rPr>
          <w:u w:val="single"/>
        </w:rPr>
        <w:tab/>
      </w:r>
      <w:r w:rsidRPr="002914DA">
        <w:rPr>
          <w:u w:val="single"/>
        </w:rPr>
        <w:tab/>
      </w:r>
      <w:r w:rsidRPr="002914DA">
        <w:rPr>
          <w:u w:val="single"/>
        </w:rPr>
        <w:tab/>
      </w:r>
      <w:r w:rsidRPr="002914DA">
        <w:rPr>
          <w:u w:val="single"/>
        </w:rPr>
        <w:tab/>
      </w:r>
      <w:r w:rsidRPr="002914DA">
        <w:rPr>
          <w:u w:val="single"/>
        </w:rPr>
        <w:tab/>
      </w:r>
    </w:p>
    <w:p w:rsidR="00191BCB" w:rsidRPr="002914DA" w:rsidRDefault="00191BCB" w:rsidP="00191BCB">
      <w:pPr>
        <w:pStyle w:val="51"/>
        <w:shd w:val="clear" w:color="auto" w:fill="auto"/>
        <w:spacing w:after="14" w:line="200" w:lineRule="exact"/>
        <w:ind w:left="40"/>
      </w:pPr>
      <w:r w:rsidRPr="002914DA">
        <w:rPr>
          <w:rStyle w:val="50"/>
        </w:rPr>
        <w:t>(почтовый адрес)</w:t>
      </w:r>
    </w:p>
    <w:p w:rsidR="00191BCB" w:rsidRPr="002914DA" w:rsidRDefault="00191BCB" w:rsidP="00191BCB">
      <w:pPr>
        <w:pStyle w:val="51"/>
        <w:shd w:val="clear" w:color="auto" w:fill="auto"/>
        <w:tabs>
          <w:tab w:val="left" w:leader="underscore" w:pos="9285"/>
        </w:tabs>
        <w:spacing w:after="154" w:line="200" w:lineRule="exact"/>
        <w:ind w:left="40"/>
        <w:rPr>
          <w:sz w:val="24"/>
          <w:szCs w:val="24"/>
        </w:rPr>
      </w:pPr>
      <w:r w:rsidRPr="002914DA">
        <w:rPr>
          <w:rStyle w:val="50"/>
          <w:sz w:val="24"/>
          <w:szCs w:val="24"/>
        </w:rPr>
        <w:t xml:space="preserve">Свидетельство о постановке на налоговый учет: </w:t>
      </w:r>
      <w:r w:rsidRPr="002914DA">
        <w:rPr>
          <w:rStyle w:val="50"/>
          <w:sz w:val="24"/>
          <w:szCs w:val="24"/>
        </w:rPr>
        <w:tab/>
      </w:r>
    </w:p>
    <w:p w:rsidR="00191BCB" w:rsidRPr="002914DA" w:rsidRDefault="00191BCB" w:rsidP="00191BCB">
      <w:pPr>
        <w:pStyle w:val="51"/>
        <w:shd w:val="clear" w:color="auto" w:fill="auto"/>
        <w:tabs>
          <w:tab w:val="left" w:leader="underscore" w:pos="3251"/>
        </w:tabs>
        <w:spacing w:line="250" w:lineRule="exact"/>
        <w:ind w:left="40"/>
        <w:rPr>
          <w:rStyle w:val="50"/>
          <w:sz w:val="24"/>
          <w:szCs w:val="24"/>
        </w:rPr>
      </w:pPr>
      <w:r w:rsidRPr="002914DA">
        <w:rPr>
          <w:rStyle w:val="50"/>
          <w:sz w:val="24"/>
          <w:szCs w:val="24"/>
        </w:rPr>
        <w:t xml:space="preserve">Руководитель: </w:t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</w:p>
    <w:p w:rsidR="00191BCB" w:rsidRPr="002914DA" w:rsidRDefault="00191BCB" w:rsidP="00191BCB">
      <w:pPr>
        <w:pStyle w:val="51"/>
        <w:shd w:val="clear" w:color="auto" w:fill="auto"/>
        <w:tabs>
          <w:tab w:val="left" w:leader="underscore" w:pos="3251"/>
        </w:tabs>
        <w:spacing w:line="250" w:lineRule="exact"/>
        <w:ind w:left="40"/>
      </w:pPr>
      <w:r w:rsidRPr="002914DA">
        <w:rPr>
          <w:rStyle w:val="4"/>
        </w:rPr>
        <w:t xml:space="preserve">                       (ФИО)</w:t>
      </w:r>
    </w:p>
    <w:p w:rsidR="00191BCB" w:rsidRPr="002914DA" w:rsidRDefault="00191BCB" w:rsidP="00191BCB">
      <w:pPr>
        <w:pStyle w:val="51"/>
        <w:shd w:val="clear" w:color="auto" w:fill="auto"/>
        <w:tabs>
          <w:tab w:val="left" w:leader="underscore" w:pos="5891"/>
          <w:tab w:val="left" w:leader="underscore" w:pos="9275"/>
        </w:tabs>
        <w:spacing w:after="280" w:line="250" w:lineRule="exact"/>
        <w:ind w:left="40"/>
      </w:pPr>
      <w:r w:rsidRPr="002914DA">
        <w:rPr>
          <w:rStyle w:val="50"/>
          <w:sz w:val="24"/>
          <w:szCs w:val="24"/>
        </w:rPr>
        <w:t>Контактный телефон</w:t>
      </w:r>
      <w:r w:rsidRPr="002914DA">
        <w:rPr>
          <w:rStyle w:val="50"/>
        </w:rPr>
        <w:t xml:space="preserve">: </w:t>
      </w:r>
      <w:r w:rsidRPr="002914DA">
        <w:rPr>
          <w:rStyle w:val="50"/>
        </w:rPr>
        <w:tab/>
      </w:r>
      <w:r w:rsidRPr="002914DA">
        <w:rPr>
          <w:rStyle w:val="50"/>
        </w:rPr>
        <w:tab/>
      </w:r>
    </w:p>
    <w:p w:rsidR="00191BCB" w:rsidRPr="002914DA" w:rsidRDefault="00191BCB" w:rsidP="00191BCB">
      <w:pPr>
        <w:pStyle w:val="51"/>
        <w:shd w:val="clear" w:color="auto" w:fill="auto"/>
        <w:tabs>
          <w:tab w:val="left" w:leader="underscore" w:pos="3040"/>
          <w:tab w:val="left" w:leader="underscore" w:pos="9150"/>
        </w:tabs>
        <w:spacing w:after="14" w:line="200" w:lineRule="exact"/>
        <w:ind w:left="40"/>
      </w:pPr>
      <w:r w:rsidRPr="002914DA">
        <w:rPr>
          <w:rStyle w:val="50"/>
          <w:sz w:val="24"/>
          <w:szCs w:val="24"/>
        </w:rPr>
        <w:t>Главный бухгалтер</w:t>
      </w:r>
      <w:r w:rsidRPr="002914DA">
        <w:rPr>
          <w:rStyle w:val="50"/>
        </w:rPr>
        <w:t xml:space="preserve">: </w:t>
      </w:r>
      <w:r w:rsidRPr="002914DA">
        <w:rPr>
          <w:rStyle w:val="50"/>
        </w:rPr>
        <w:tab/>
      </w:r>
      <w:r w:rsidRPr="002914DA">
        <w:rPr>
          <w:rStyle w:val="50"/>
        </w:rPr>
        <w:tab/>
      </w:r>
    </w:p>
    <w:p w:rsidR="00191BCB" w:rsidRPr="002914DA" w:rsidRDefault="00191BCB" w:rsidP="00191BCB">
      <w:pPr>
        <w:pStyle w:val="51"/>
        <w:shd w:val="clear" w:color="auto" w:fill="auto"/>
        <w:spacing w:line="200" w:lineRule="exact"/>
        <w:ind w:left="40"/>
        <w:jc w:val="center"/>
      </w:pPr>
      <w:r w:rsidRPr="002914DA">
        <w:rPr>
          <w:rStyle w:val="50"/>
        </w:rPr>
        <w:t>(ФИО)</w:t>
      </w:r>
    </w:p>
    <w:p w:rsidR="00191BCB" w:rsidRPr="002914DA" w:rsidRDefault="00191BCB" w:rsidP="00191BCB">
      <w:pPr>
        <w:pStyle w:val="51"/>
        <w:shd w:val="clear" w:color="auto" w:fill="auto"/>
        <w:tabs>
          <w:tab w:val="left" w:leader="underscore" w:pos="9270"/>
        </w:tabs>
        <w:spacing w:line="240" w:lineRule="auto"/>
        <w:rPr>
          <w:sz w:val="24"/>
          <w:szCs w:val="24"/>
        </w:rPr>
      </w:pPr>
      <w:r w:rsidRPr="002914DA">
        <w:rPr>
          <w:rStyle w:val="50"/>
          <w:sz w:val="24"/>
          <w:szCs w:val="24"/>
        </w:rPr>
        <w:t>Контактный телефон:</w:t>
      </w:r>
      <w:r w:rsidRPr="002914DA">
        <w:rPr>
          <w:rStyle w:val="50"/>
          <w:sz w:val="24"/>
          <w:szCs w:val="24"/>
        </w:rPr>
        <w:tab/>
      </w:r>
    </w:p>
    <w:p w:rsidR="00191BCB" w:rsidRPr="002914DA" w:rsidRDefault="00191BCB" w:rsidP="00191BCB">
      <w:pPr>
        <w:pStyle w:val="51"/>
        <w:shd w:val="clear" w:color="auto" w:fill="auto"/>
        <w:tabs>
          <w:tab w:val="left" w:leader="underscore" w:pos="2987"/>
          <w:tab w:val="left" w:leader="underscore" w:pos="5536"/>
          <w:tab w:val="left" w:leader="underscore" w:pos="7461"/>
          <w:tab w:val="left" w:leader="underscore" w:pos="9342"/>
        </w:tabs>
        <w:spacing w:line="504" w:lineRule="exact"/>
        <w:ind w:left="40"/>
        <w:rPr>
          <w:sz w:val="24"/>
          <w:szCs w:val="24"/>
        </w:rPr>
      </w:pPr>
      <w:r w:rsidRPr="002914DA">
        <w:rPr>
          <w:rStyle w:val="50"/>
          <w:sz w:val="24"/>
          <w:szCs w:val="24"/>
        </w:rPr>
        <w:t xml:space="preserve">Банк получателя: </w:t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</w:p>
    <w:p w:rsidR="00191BCB" w:rsidRPr="002914DA" w:rsidRDefault="00191BCB" w:rsidP="00191BCB">
      <w:pPr>
        <w:pStyle w:val="51"/>
        <w:shd w:val="clear" w:color="auto" w:fill="auto"/>
        <w:tabs>
          <w:tab w:val="left" w:leader="underscore" w:pos="1715"/>
          <w:tab w:val="left" w:leader="underscore" w:pos="2858"/>
          <w:tab w:val="left" w:leader="underscore" w:pos="2968"/>
          <w:tab w:val="left" w:leader="underscore" w:pos="4034"/>
          <w:tab w:val="left" w:leader="underscore" w:pos="4197"/>
          <w:tab w:val="left" w:leader="underscore" w:pos="5603"/>
          <w:tab w:val="left" w:leader="underscore" w:pos="5704"/>
          <w:tab w:val="left" w:leader="underscore" w:pos="8027"/>
          <w:tab w:val="left" w:leader="underscore" w:pos="9294"/>
        </w:tabs>
        <w:spacing w:line="504" w:lineRule="exact"/>
        <w:ind w:left="40"/>
        <w:rPr>
          <w:sz w:val="24"/>
          <w:szCs w:val="24"/>
        </w:rPr>
      </w:pPr>
      <w:r w:rsidRPr="002914DA">
        <w:rPr>
          <w:rStyle w:val="50"/>
          <w:sz w:val="24"/>
          <w:szCs w:val="24"/>
        </w:rPr>
        <w:t xml:space="preserve">Расчетный счет: </w:t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</w:p>
    <w:p w:rsidR="00191BCB" w:rsidRPr="002914DA" w:rsidRDefault="00191BCB" w:rsidP="00191BCB">
      <w:pPr>
        <w:pStyle w:val="51"/>
        <w:shd w:val="clear" w:color="auto" w:fill="auto"/>
        <w:tabs>
          <w:tab w:val="left" w:leader="underscore" w:pos="5886"/>
          <w:tab w:val="left" w:leader="underscore" w:pos="9314"/>
        </w:tabs>
        <w:spacing w:line="504" w:lineRule="exact"/>
        <w:ind w:left="40"/>
        <w:rPr>
          <w:sz w:val="24"/>
          <w:szCs w:val="24"/>
        </w:rPr>
      </w:pPr>
      <w:r w:rsidRPr="002914DA">
        <w:rPr>
          <w:rStyle w:val="50"/>
          <w:sz w:val="24"/>
          <w:szCs w:val="24"/>
        </w:rPr>
        <w:t xml:space="preserve">БИК </w:t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</w:p>
    <w:p w:rsidR="00191BCB" w:rsidRPr="002914DA" w:rsidRDefault="00191BCB" w:rsidP="00191BCB">
      <w:pPr>
        <w:pStyle w:val="51"/>
        <w:shd w:val="clear" w:color="auto" w:fill="auto"/>
        <w:tabs>
          <w:tab w:val="left" w:pos="1149"/>
          <w:tab w:val="left" w:leader="underscore" w:pos="3126"/>
          <w:tab w:val="left" w:leader="underscore" w:pos="6050"/>
          <w:tab w:val="left" w:leader="underscore" w:pos="9299"/>
        </w:tabs>
        <w:spacing w:line="274" w:lineRule="exact"/>
        <w:ind w:left="40"/>
        <w:rPr>
          <w:sz w:val="24"/>
          <w:szCs w:val="24"/>
        </w:rPr>
      </w:pPr>
      <w:r w:rsidRPr="002914DA">
        <w:rPr>
          <w:rStyle w:val="50"/>
          <w:sz w:val="24"/>
          <w:szCs w:val="24"/>
        </w:rPr>
        <w:t>К/</w:t>
      </w:r>
      <w:proofErr w:type="spellStart"/>
      <w:r w:rsidRPr="002914DA">
        <w:rPr>
          <w:rStyle w:val="50"/>
          <w:sz w:val="24"/>
          <w:szCs w:val="24"/>
        </w:rPr>
        <w:t>сч</w:t>
      </w:r>
      <w:proofErr w:type="spellEnd"/>
      <w:r w:rsidRPr="002914DA">
        <w:rPr>
          <w:rStyle w:val="50"/>
          <w:sz w:val="24"/>
          <w:szCs w:val="24"/>
        </w:rPr>
        <w:t xml:space="preserve"> </w:t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  <w:r w:rsidRPr="002914DA">
        <w:rPr>
          <w:rStyle w:val="50"/>
          <w:sz w:val="24"/>
          <w:szCs w:val="24"/>
        </w:rPr>
        <w:tab/>
      </w:r>
    </w:p>
    <w:p w:rsidR="00016FCB" w:rsidRDefault="006C6EE9" w:rsidP="00016FCB">
      <w:pPr>
        <w:pStyle w:val="41"/>
        <w:shd w:val="clear" w:color="auto" w:fill="auto"/>
        <w:spacing w:before="0" w:line="274" w:lineRule="exact"/>
        <w:ind w:left="40"/>
        <w:jc w:val="center"/>
      </w:pPr>
      <w:r w:rsidRPr="002914DA">
        <w:rPr>
          <w:rStyle w:val="4"/>
        </w:rPr>
        <w:t xml:space="preserve">В соответствии  с настоящим Порядком, прошу </w:t>
      </w:r>
      <w:r w:rsidRPr="004D5650">
        <w:rPr>
          <w:rStyle w:val="4"/>
        </w:rPr>
        <w:t xml:space="preserve">предоставить  субсидию в размере </w:t>
      </w:r>
      <w:r w:rsidR="00016FCB">
        <w:rPr>
          <w:rStyle w:val="4"/>
        </w:rPr>
        <w:t>_______</w:t>
      </w:r>
      <w:r w:rsidRPr="004D5650">
        <w:rPr>
          <w:rStyle w:val="4"/>
        </w:rPr>
        <w:t>_____________________________________________________(</w:t>
      </w:r>
      <w:r w:rsidR="004D5650">
        <w:rPr>
          <w:rStyle w:val="4"/>
        </w:rPr>
        <w:t>п</w:t>
      </w:r>
      <w:r w:rsidRPr="004D5650">
        <w:rPr>
          <w:rStyle w:val="4"/>
        </w:rPr>
        <w:t>рописью) рублей</w:t>
      </w:r>
      <w:r w:rsidRPr="004D5650">
        <w:t xml:space="preserve"> </w:t>
      </w:r>
      <w:r w:rsidR="00CB3020">
        <w:t>по компенсации выпадающих доходов</w:t>
      </w:r>
      <w:r w:rsidRPr="004D5650">
        <w:t xml:space="preserve"> </w:t>
      </w:r>
      <w:r w:rsidR="00016FCB">
        <w:t>за оказанную услугу</w:t>
      </w:r>
      <w:r w:rsidR="004D5650" w:rsidRPr="004D5650">
        <w:t xml:space="preserve"> </w:t>
      </w:r>
      <w:r w:rsidR="00016FCB">
        <w:t xml:space="preserve">_________________________________________________________________________________, </w:t>
      </w:r>
      <w:r w:rsidR="00016FCB" w:rsidRPr="00016FCB">
        <w:rPr>
          <w:sz w:val="20"/>
          <w:szCs w:val="20"/>
        </w:rPr>
        <w:t>(</w:t>
      </w:r>
      <w:r w:rsidR="004D5650" w:rsidRPr="00016FCB">
        <w:rPr>
          <w:sz w:val="20"/>
          <w:szCs w:val="20"/>
        </w:rPr>
        <w:t>горячее водоснабжение</w:t>
      </w:r>
      <w:r w:rsidR="00016FCB" w:rsidRPr="00016FCB">
        <w:rPr>
          <w:sz w:val="20"/>
          <w:szCs w:val="20"/>
        </w:rPr>
        <w:t xml:space="preserve"> (в части компонента на холодную воду)</w:t>
      </w:r>
      <w:r w:rsidR="004D5650" w:rsidRPr="00016FCB">
        <w:rPr>
          <w:sz w:val="20"/>
          <w:szCs w:val="20"/>
        </w:rPr>
        <w:t>, холодное водоснабжение и (или) водоотведение</w:t>
      </w:r>
      <w:r w:rsidR="00016FCB" w:rsidRPr="00016FCB">
        <w:rPr>
          <w:sz w:val="20"/>
          <w:szCs w:val="20"/>
        </w:rPr>
        <w:t>)</w:t>
      </w:r>
      <w:r w:rsidR="004D5650" w:rsidRPr="00016FCB">
        <w:rPr>
          <w:sz w:val="20"/>
          <w:szCs w:val="20"/>
        </w:rPr>
        <w:t>,</w:t>
      </w:r>
    </w:p>
    <w:p w:rsidR="00191BCB" w:rsidRPr="002914DA" w:rsidRDefault="004D5650" w:rsidP="006C6EE9">
      <w:pPr>
        <w:pStyle w:val="41"/>
        <w:shd w:val="clear" w:color="auto" w:fill="auto"/>
        <w:spacing w:before="0" w:line="274" w:lineRule="exact"/>
        <w:ind w:left="40"/>
        <w:jc w:val="both"/>
        <w:rPr>
          <w:sz w:val="24"/>
          <w:szCs w:val="24"/>
        </w:rPr>
      </w:pPr>
      <w:r w:rsidRPr="004D5650">
        <w:t xml:space="preserve">возникающих в результате установления льготных тарифов </w:t>
      </w:r>
      <w:r w:rsidR="00191BCB" w:rsidRPr="004D5650">
        <w:rPr>
          <w:rStyle w:val="4"/>
        </w:rPr>
        <w:t xml:space="preserve">за </w:t>
      </w:r>
      <w:r w:rsidR="00A26E1A" w:rsidRPr="004D5650">
        <w:rPr>
          <w:rStyle w:val="4"/>
        </w:rPr>
        <w:t>____</w:t>
      </w:r>
      <w:r w:rsidR="00CB3020">
        <w:rPr>
          <w:rStyle w:val="4"/>
        </w:rPr>
        <w:t>__________</w:t>
      </w:r>
      <w:r w:rsidR="00A26E1A" w:rsidRPr="004D5650">
        <w:rPr>
          <w:rStyle w:val="4"/>
        </w:rPr>
        <w:t>________</w:t>
      </w:r>
      <w:r w:rsidR="00016FCB">
        <w:rPr>
          <w:rStyle w:val="4"/>
        </w:rPr>
        <w:t>(</w:t>
      </w:r>
      <w:r w:rsidR="00A26E1A" w:rsidRPr="004D5650">
        <w:rPr>
          <w:rStyle w:val="4"/>
        </w:rPr>
        <w:t>месяц</w:t>
      </w:r>
      <w:r w:rsidR="00016FCB">
        <w:rPr>
          <w:rStyle w:val="4"/>
        </w:rPr>
        <w:t>)</w:t>
      </w:r>
      <w:r w:rsidR="00A26E1A" w:rsidRPr="004D5650">
        <w:rPr>
          <w:rStyle w:val="4"/>
        </w:rPr>
        <w:t xml:space="preserve"> 20</w:t>
      </w:r>
      <w:r w:rsidR="00CB3020">
        <w:rPr>
          <w:rStyle w:val="4"/>
        </w:rPr>
        <w:t>__</w:t>
      </w:r>
      <w:r w:rsidR="00191BCB" w:rsidRPr="004D5650">
        <w:rPr>
          <w:rStyle w:val="4"/>
        </w:rPr>
        <w:t xml:space="preserve"> год.</w:t>
      </w:r>
    </w:p>
    <w:p w:rsidR="00191BCB" w:rsidRPr="002914DA" w:rsidRDefault="004D5650" w:rsidP="004D5650">
      <w:pPr>
        <w:pStyle w:val="41"/>
        <w:shd w:val="clear" w:color="auto" w:fill="auto"/>
        <w:spacing w:before="0" w:line="274" w:lineRule="exact"/>
        <w:ind w:left="1580" w:hanging="1580"/>
        <w:rPr>
          <w:sz w:val="24"/>
          <w:szCs w:val="24"/>
        </w:rPr>
      </w:pPr>
      <w:r>
        <w:rPr>
          <w:rStyle w:val="4"/>
          <w:sz w:val="24"/>
          <w:szCs w:val="24"/>
        </w:rPr>
        <w:t xml:space="preserve">                                                               </w:t>
      </w:r>
    </w:p>
    <w:p w:rsidR="00191BCB" w:rsidRPr="002914DA" w:rsidRDefault="00191BCB" w:rsidP="00191BCB">
      <w:pPr>
        <w:pStyle w:val="51"/>
        <w:shd w:val="clear" w:color="auto" w:fill="auto"/>
        <w:tabs>
          <w:tab w:val="left" w:pos="5661"/>
        </w:tabs>
        <w:spacing w:line="274" w:lineRule="exact"/>
        <w:ind w:left="40"/>
        <w:rPr>
          <w:rStyle w:val="50"/>
          <w:sz w:val="24"/>
          <w:szCs w:val="24"/>
        </w:rPr>
      </w:pPr>
      <w:r w:rsidRPr="002914DA">
        <w:rPr>
          <w:rStyle w:val="50"/>
          <w:sz w:val="24"/>
          <w:szCs w:val="24"/>
        </w:rPr>
        <w:t>К заявлению прилагаются следующие документы:</w:t>
      </w:r>
      <w:r w:rsidRPr="002914DA">
        <w:rPr>
          <w:rStyle w:val="50"/>
          <w:sz w:val="24"/>
          <w:szCs w:val="24"/>
        </w:rPr>
        <w:tab/>
      </w:r>
    </w:p>
    <w:p w:rsidR="00191BCB" w:rsidRPr="002914DA" w:rsidRDefault="00191BCB" w:rsidP="00191BCB">
      <w:pPr>
        <w:pStyle w:val="51"/>
        <w:shd w:val="clear" w:color="auto" w:fill="auto"/>
        <w:tabs>
          <w:tab w:val="left" w:pos="5661"/>
        </w:tabs>
        <w:spacing w:line="274" w:lineRule="exact"/>
        <w:ind w:left="40"/>
        <w:rPr>
          <w:rStyle w:val="50"/>
          <w:sz w:val="24"/>
          <w:szCs w:val="24"/>
        </w:rPr>
      </w:pPr>
      <w:r w:rsidRPr="002914DA">
        <w:rPr>
          <w:rStyle w:val="50"/>
          <w:sz w:val="24"/>
          <w:szCs w:val="24"/>
        </w:rPr>
        <w:t>1.</w:t>
      </w:r>
    </w:p>
    <w:p w:rsidR="00191BCB" w:rsidRPr="002914DA" w:rsidRDefault="00191BCB" w:rsidP="00191BCB">
      <w:pPr>
        <w:pStyle w:val="51"/>
        <w:shd w:val="clear" w:color="auto" w:fill="auto"/>
        <w:tabs>
          <w:tab w:val="left" w:pos="5661"/>
        </w:tabs>
        <w:spacing w:line="274" w:lineRule="exact"/>
        <w:ind w:left="40"/>
        <w:rPr>
          <w:rStyle w:val="50"/>
          <w:sz w:val="24"/>
          <w:szCs w:val="24"/>
        </w:rPr>
      </w:pPr>
      <w:r w:rsidRPr="002914DA">
        <w:rPr>
          <w:rStyle w:val="50"/>
          <w:sz w:val="24"/>
          <w:szCs w:val="24"/>
        </w:rPr>
        <w:t>2.</w:t>
      </w:r>
    </w:p>
    <w:p w:rsidR="00A26E1A" w:rsidRPr="002914DA" w:rsidRDefault="00A26E1A" w:rsidP="00191BCB">
      <w:pPr>
        <w:pStyle w:val="51"/>
        <w:shd w:val="clear" w:color="auto" w:fill="auto"/>
        <w:tabs>
          <w:tab w:val="left" w:pos="5661"/>
        </w:tabs>
        <w:spacing w:line="274" w:lineRule="exact"/>
        <w:ind w:left="40"/>
        <w:rPr>
          <w:rStyle w:val="50"/>
          <w:sz w:val="24"/>
          <w:szCs w:val="24"/>
        </w:rPr>
      </w:pPr>
      <w:r w:rsidRPr="002914DA">
        <w:rPr>
          <w:rStyle w:val="50"/>
          <w:sz w:val="24"/>
          <w:szCs w:val="24"/>
        </w:rPr>
        <w:t>3.</w:t>
      </w:r>
    </w:p>
    <w:p w:rsidR="00A26E1A" w:rsidRPr="002914DA" w:rsidRDefault="00A26E1A" w:rsidP="00191BCB">
      <w:pPr>
        <w:pStyle w:val="51"/>
        <w:shd w:val="clear" w:color="auto" w:fill="auto"/>
        <w:tabs>
          <w:tab w:val="left" w:pos="5661"/>
        </w:tabs>
        <w:spacing w:line="274" w:lineRule="exact"/>
        <w:ind w:left="40"/>
        <w:rPr>
          <w:sz w:val="24"/>
          <w:szCs w:val="24"/>
        </w:rPr>
      </w:pPr>
      <w:r w:rsidRPr="002914DA">
        <w:rPr>
          <w:rStyle w:val="50"/>
          <w:sz w:val="24"/>
          <w:szCs w:val="24"/>
        </w:rPr>
        <w:t>4.</w:t>
      </w:r>
    </w:p>
    <w:p w:rsidR="00191BCB" w:rsidRPr="002914DA" w:rsidRDefault="00191BCB" w:rsidP="00191BCB">
      <w:pPr>
        <w:pStyle w:val="41"/>
        <w:shd w:val="clear" w:color="auto" w:fill="auto"/>
        <w:tabs>
          <w:tab w:val="left" w:pos="5258"/>
        </w:tabs>
        <w:spacing w:before="0" w:line="283" w:lineRule="exact"/>
        <w:ind w:left="40"/>
      </w:pPr>
      <w:r w:rsidRPr="002914DA">
        <w:rPr>
          <w:rStyle w:val="4"/>
        </w:rPr>
        <w:t>Руководитель организации</w:t>
      </w:r>
      <w:r w:rsidRPr="002914DA">
        <w:rPr>
          <w:rStyle w:val="4"/>
        </w:rPr>
        <w:tab/>
        <w:t>Главный бухгалтер</w:t>
      </w:r>
    </w:p>
    <w:p w:rsidR="00191BCB" w:rsidRPr="002914DA" w:rsidRDefault="00191BCB" w:rsidP="00191BCB">
      <w:pPr>
        <w:pStyle w:val="41"/>
        <w:shd w:val="clear" w:color="auto" w:fill="auto"/>
        <w:tabs>
          <w:tab w:val="left" w:leader="underscore" w:pos="184"/>
          <w:tab w:val="left" w:leader="underscore" w:pos="2526"/>
          <w:tab w:val="left" w:leader="underscore" w:pos="2694"/>
          <w:tab w:val="left" w:pos="5219"/>
          <w:tab w:val="left" w:leader="underscore" w:pos="5488"/>
          <w:tab w:val="left" w:leader="underscore" w:pos="7638"/>
        </w:tabs>
        <w:spacing w:before="0" w:line="283" w:lineRule="exact"/>
        <w:ind w:left="40"/>
      </w:pPr>
      <w:r w:rsidRPr="002914DA">
        <w:rPr>
          <w:rStyle w:val="4"/>
        </w:rPr>
        <w:tab/>
      </w:r>
      <w:r w:rsidRPr="002914DA">
        <w:rPr>
          <w:rStyle w:val="4"/>
        </w:rPr>
        <w:tab/>
      </w:r>
      <w:r w:rsidRPr="002914DA">
        <w:rPr>
          <w:rStyle w:val="4"/>
        </w:rPr>
        <w:tab/>
        <w:t xml:space="preserve"> (ФИО)</w:t>
      </w:r>
      <w:r w:rsidRPr="002914DA">
        <w:rPr>
          <w:rStyle w:val="4"/>
        </w:rPr>
        <w:tab/>
      </w:r>
      <w:r w:rsidRPr="002914DA">
        <w:rPr>
          <w:rStyle w:val="4"/>
          <w:u w:val="single"/>
        </w:rPr>
        <w:tab/>
      </w:r>
      <w:r w:rsidRPr="002914DA">
        <w:rPr>
          <w:rStyle w:val="4"/>
          <w:u w:val="single"/>
        </w:rPr>
        <w:tab/>
      </w:r>
      <w:r w:rsidRPr="002914DA">
        <w:rPr>
          <w:rStyle w:val="4"/>
        </w:rPr>
        <w:t xml:space="preserve">    (ФИО)</w:t>
      </w:r>
    </w:p>
    <w:p w:rsidR="00191BCB" w:rsidRDefault="00191BCB" w:rsidP="00191BCB">
      <w:pPr>
        <w:pStyle w:val="41"/>
        <w:shd w:val="clear" w:color="auto" w:fill="auto"/>
        <w:spacing w:before="0" w:after="926" w:line="283" w:lineRule="exact"/>
        <w:ind w:left="40"/>
        <w:rPr>
          <w:rStyle w:val="4"/>
        </w:rPr>
      </w:pPr>
      <w:r w:rsidRPr="002914DA">
        <w:rPr>
          <w:rStyle w:val="4"/>
        </w:rPr>
        <w:t>М.П.</w:t>
      </w:r>
    </w:p>
    <w:p w:rsidR="004D5650" w:rsidRDefault="004D5650" w:rsidP="00191BCB">
      <w:pPr>
        <w:pStyle w:val="41"/>
        <w:shd w:val="clear" w:color="auto" w:fill="auto"/>
        <w:spacing w:before="0" w:after="926" w:line="283" w:lineRule="exact"/>
        <w:ind w:left="40"/>
        <w:rPr>
          <w:rStyle w:val="4"/>
        </w:rPr>
      </w:pPr>
    </w:p>
    <w:p w:rsidR="004D5650" w:rsidRDefault="004D5650" w:rsidP="00191BCB">
      <w:pPr>
        <w:pStyle w:val="41"/>
        <w:shd w:val="clear" w:color="auto" w:fill="auto"/>
        <w:spacing w:before="0" w:after="926" w:line="283" w:lineRule="exact"/>
        <w:ind w:left="40"/>
        <w:rPr>
          <w:rStyle w:val="4"/>
        </w:rPr>
      </w:pPr>
    </w:p>
    <w:tbl>
      <w:tblPr>
        <w:tblW w:w="5145" w:type="dxa"/>
        <w:tblInd w:w="4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5"/>
      </w:tblGrid>
      <w:tr w:rsidR="003E7798" w:rsidRPr="002914DA" w:rsidTr="004D5650">
        <w:trPr>
          <w:trHeight w:val="1657"/>
        </w:trPr>
        <w:tc>
          <w:tcPr>
            <w:tcW w:w="5145" w:type="dxa"/>
          </w:tcPr>
          <w:p w:rsidR="007E62A3" w:rsidRPr="002914DA" w:rsidRDefault="007E62A3" w:rsidP="0010718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914DA">
              <w:rPr>
                <w:rFonts w:ascii="Times New Roman" w:hAnsi="Times New Roman" w:cs="Times New Roman"/>
              </w:rPr>
              <w:lastRenderedPageBreak/>
              <w:t>Приложение №2</w:t>
            </w:r>
          </w:p>
          <w:p w:rsidR="004D5650" w:rsidRPr="004D5650" w:rsidRDefault="004D5650" w:rsidP="004D56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2914DA">
              <w:rPr>
                <w:rFonts w:ascii="Times New Roman" w:hAnsi="Times New Roman" w:cs="Times New Roman"/>
              </w:rPr>
              <w:t xml:space="preserve">к </w:t>
            </w:r>
            <w:r w:rsidRPr="004D5650">
              <w:rPr>
                <w:rFonts w:ascii="Times New Roman" w:hAnsi="Times New Roman" w:cs="Times New Roman"/>
              </w:rPr>
              <w:t>Порядку  предоставления субсидий по компенсации выпадающих доходов организациям, осуществляющих горячее водоснабжение</w:t>
            </w:r>
            <w:r w:rsidR="004D1293">
              <w:rPr>
                <w:rFonts w:ascii="Times New Roman" w:hAnsi="Times New Roman" w:cs="Times New Roman"/>
              </w:rPr>
              <w:t xml:space="preserve"> (в части компонента на холодную воду)</w:t>
            </w:r>
            <w:r w:rsidRPr="004D5650">
              <w:rPr>
                <w:rFonts w:ascii="Times New Roman" w:hAnsi="Times New Roman" w:cs="Times New Roman"/>
              </w:rPr>
              <w:t xml:space="preserve">, холодное водоснабжение и (или) водоотведение, возникающих в результате установления льготных тарифов </w:t>
            </w:r>
          </w:p>
          <w:p w:rsidR="003E7798" w:rsidRPr="002914DA" w:rsidRDefault="003E7798" w:rsidP="00107186">
            <w:pPr>
              <w:pStyle w:val="a4"/>
              <w:shd w:val="clear" w:color="auto" w:fill="auto"/>
              <w:spacing w:before="0" w:line="326" w:lineRule="exact"/>
              <w:ind w:right="300" w:firstLine="0"/>
              <w:jc w:val="right"/>
              <w:rPr>
                <w:sz w:val="24"/>
                <w:szCs w:val="24"/>
              </w:rPr>
            </w:pPr>
          </w:p>
        </w:tc>
      </w:tr>
    </w:tbl>
    <w:p w:rsidR="003E7798" w:rsidRPr="002914DA" w:rsidRDefault="003E7798" w:rsidP="004C3A47">
      <w:pPr>
        <w:pStyle w:val="a4"/>
        <w:shd w:val="clear" w:color="auto" w:fill="auto"/>
        <w:spacing w:before="0" w:line="326" w:lineRule="exact"/>
        <w:ind w:left="4525" w:right="300" w:firstLine="0"/>
        <w:jc w:val="right"/>
        <w:rPr>
          <w:sz w:val="24"/>
          <w:szCs w:val="24"/>
        </w:rPr>
      </w:pPr>
    </w:p>
    <w:p w:rsidR="009F7073" w:rsidRDefault="00191BCB" w:rsidP="009E4592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8"/>
          <w:szCs w:val="28"/>
        </w:rPr>
      </w:pPr>
      <w:r w:rsidRPr="002914DA">
        <w:rPr>
          <w:sz w:val="28"/>
          <w:szCs w:val="28"/>
        </w:rPr>
        <w:t>Реестр лицевых счетов потребителей коммунальн</w:t>
      </w:r>
      <w:r w:rsidR="00D3318B">
        <w:rPr>
          <w:sz w:val="28"/>
          <w:szCs w:val="28"/>
        </w:rPr>
        <w:t>ой</w:t>
      </w:r>
      <w:r w:rsidRPr="002914DA">
        <w:rPr>
          <w:sz w:val="28"/>
          <w:szCs w:val="28"/>
        </w:rPr>
        <w:t xml:space="preserve"> услуг</w:t>
      </w:r>
      <w:r w:rsidR="009F7073">
        <w:rPr>
          <w:sz w:val="28"/>
          <w:szCs w:val="28"/>
        </w:rPr>
        <w:t>и</w:t>
      </w:r>
    </w:p>
    <w:p w:rsidR="009F7073" w:rsidRDefault="009F7073" w:rsidP="009E4592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60681E" w:rsidRDefault="00191BCB" w:rsidP="009E4592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3"/>
          <w:szCs w:val="23"/>
        </w:rPr>
      </w:pPr>
      <w:r w:rsidRPr="009F7073">
        <w:rPr>
          <w:sz w:val="23"/>
          <w:szCs w:val="23"/>
        </w:rPr>
        <w:t xml:space="preserve"> </w:t>
      </w:r>
      <w:r w:rsidR="0060681E">
        <w:rPr>
          <w:sz w:val="23"/>
          <w:szCs w:val="23"/>
        </w:rPr>
        <w:t xml:space="preserve">наименование услуги </w:t>
      </w:r>
    </w:p>
    <w:p w:rsidR="009E4592" w:rsidRPr="002914DA" w:rsidRDefault="00191BCB" w:rsidP="009E4592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8"/>
          <w:szCs w:val="28"/>
        </w:rPr>
      </w:pPr>
      <w:r w:rsidRPr="009F7073">
        <w:rPr>
          <w:sz w:val="23"/>
          <w:szCs w:val="23"/>
        </w:rPr>
        <w:t>(горячее водоснабжение</w:t>
      </w:r>
      <w:r w:rsidR="00D3318B">
        <w:rPr>
          <w:sz w:val="23"/>
          <w:szCs w:val="23"/>
        </w:rPr>
        <w:t xml:space="preserve"> (в части компонента на холодную воду)</w:t>
      </w:r>
      <w:r w:rsidR="004D5650" w:rsidRPr="009F7073">
        <w:rPr>
          <w:sz w:val="23"/>
          <w:szCs w:val="23"/>
        </w:rPr>
        <w:t>, холодное водоснабжение и (или) водоотведение</w:t>
      </w:r>
      <w:r w:rsidRPr="009F7073">
        <w:rPr>
          <w:sz w:val="23"/>
          <w:szCs w:val="23"/>
        </w:rPr>
        <w:t>)</w:t>
      </w:r>
      <w:r w:rsidR="009E4592" w:rsidRPr="009F7073">
        <w:rPr>
          <w:sz w:val="23"/>
          <w:szCs w:val="23"/>
        </w:rPr>
        <w:t xml:space="preserve"> </w:t>
      </w:r>
      <w:r w:rsidR="009E4592">
        <w:rPr>
          <w:sz w:val="28"/>
          <w:szCs w:val="28"/>
        </w:rPr>
        <w:t xml:space="preserve">за </w:t>
      </w:r>
      <w:r w:rsidR="009E4592" w:rsidRPr="002914DA">
        <w:rPr>
          <w:sz w:val="28"/>
          <w:szCs w:val="28"/>
        </w:rPr>
        <w:t xml:space="preserve"> __________</w:t>
      </w:r>
      <w:r w:rsidR="009E4592">
        <w:rPr>
          <w:sz w:val="28"/>
          <w:szCs w:val="28"/>
        </w:rPr>
        <w:t>_______</w:t>
      </w:r>
      <w:r w:rsidR="009E4592" w:rsidRPr="002914DA">
        <w:rPr>
          <w:sz w:val="28"/>
          <w:szCs w:val="28"/>
        </w:rPr>
        <w:t xml:space="preserve">20 </w:t>
      </w:r>
      <w:proofErr w:type="spellStart"/>
      <w:r w:rsidR="009E4592" w:rsidRPr="002914DA">
        <w:rPr>
          <w:sz w:val="28"/>
          <w:szCs w:val="28"/>
        </w:rPr>
        <w:t>___года</w:t>
      </w:r>
      <w:proofErr w:type="spellEnd"/>
    </w:p>
    <w:p w:rsidR="009E4592" w:rsidRDefault="007E169A" w:rsidP="009E4592">
      <w:pPr>
        <w:pStyle w:val="41"/>
        <w:shd w:val="clear" w:color="auto" w:fill="auto"/>
        <w:spacing w:before="0" w:after="254" w:line="230" w:lineRule="exact"/>
        <w:ind w:left="3600"/>
        <w:rPr>
          <w:rStyle w:val="4"/>
        </w:rPr>
      </w:pPr>
      <w:r>
        <w:rPr>
          <w:rStyle w:val="4"/>
        </w:rPr>
        <w:t xml:space="preserve">                            </w:t>
      </w:r>
      <w:r w:rsidR="009E4592" w:rsidRPr="002914DA">
        <w:rPr>
          <w:rStyle w:val="4"/>
        </w:rPr>
        <w:t xml:space="preserve"> (месяц)</w:t>
      </w:r>
    </w:p>
    <w:p w:rsidR="009647A8" w:rsidRDefault="009F7073" w:rsidP="009647A8">
      <w:pPr>
        <w:pStyle w:val="41"/>
        <w:shd w:val="clear" w:color="auto" w:fill="auto"/>
        <w:spacing w:before="0" w:line="240" w:lineRule="auto"/>
        <w:ind w:left="1701"/>
        <w:rPr>
          <w:rStyle w:val="4"/>
        </w:rPr>
      </w:pPr>
      <w:r>
        <w:rPr>
          <w:rStyle w:val="4"/>
        </w:rPr>
        <w:t xml:space="preserve">      </w:t>
      </w:r>
      <w:r w:rsidR="009647A8">
        <w:rPr>
          <w:rStyle w:val="4"/>
        </w:rPr>
        <w:t>_______________________________________</w:t>
      </w:r>
    </w:p>
    <w:p w:rsidR="009647A8" w:rsidRDefault="009647A8" w:rsidP="009647A8">
      <w:pPr>
        <w:pStyle w:val="41"/>
        <w:shd w:val="clear" w:color="auto" w:fill="auto"/>
        <w:spacing w:before="0" w:line="240" w:lineRule="auto"/>
        <w:ind w:left="1701"/>
        <w:rPr>
          <w:rStyle w:val="4"/>
        </w:rPr>
      </w:pPr>
      <w:r>
        <w:rPr>
          <w:rStyle w:val="4"/>
        </w:rPr>
        <w:t xml:space="preserve">        </w:t>
      </w:r>
      <w:r w:rsidR="009F7073">
        <w:rPr>
          <w:rStyle w:val="4"/>
        </w:rPr>
        <w:t xml:space="preserve">     </w:t>
      </w:r>
      <w:r>
        <w:rPr>
          <w:rStyle w:val="4"/>
        </w:rPr>
        <w:t xml:space="preserve"> (наименование населенного пункта)</w:t>
      </w:r>
    </w:p>
    <w:p w:rsidR="00191BCB" w:rsidRDefault="00191BCB" w:rsidP="00191BCB">
      <w:pPr>
        <w:pStyle w:val="a4"/>
        <w:shd w:val="clear" w:color="auto" w:fill="auto"/>
        <w:spacing w:before="0" w:line="240" w:lineRule="auto"/>
        <w:ind w:firstLine="0"/>
        <w:jc w:val="left"/>
        <w:rPr>
          <w:sz w:val="28"/>
          <w:szCs w:val="28"/>
          <w:u w:val="single"/>
        </w:rPr>
      </w:pPr>
      <w:r w:rsidRPr="002914DA">
        <w:rPr>
          <w:sz w:val="28"/>
          <w:szCs w:val="28"/>
          <w:u w:val="single"/>
        </w:rPr>
        <w:tab/>
      </w:r>
      <w:r w:rsidRPr="002914DA">
        <w:rPr>
          <w:sz w:val="28"/>
          <w:szCs w:val="28"/>
          <w:u w:val="single"/>
        </w:rPr>
        <w:tab/>
      </w:r>
      <w:r w:rsidRPr="002914DA">
        <w:rPr>
          <w:sz w:val="28"/>
          <w:szCs w:val="28"/>
          <w:u w:val="single"/>
        </w:rPr>
        <w:tab/>
      </w:r>
      <w:r w:rsidRPr="002914DA">
        <w:rPr>
          <w:sz w:val="28"/>
          <w:szCs w:val="28"/>
          <w:u w:val="single"/>
        </w:rPr>
        <w:tab/>
      </w:r>
      <w:r w:rsidRPr="002914DA">
        <w:rPr>
          <w:sz w:val="28"/>
          <w:szCs w:val="28"/>
          <w:u w:val="single"/>
        </w:rPr>
        <w:tab/>
      </w:r>
      <w:r w:rsidRPr="002914DA">
        <w:rPr>
          <w:sz w:val="28"/>
          <w:szCs w:val="28"/>
          <w:u w:val="single"/>
        </w:rPr>
        <w:tab/>
      </w:r>
      <w:r w:rsidRPr="002914DA">
        <w:rPr>
          <w:sz w:val="28"/>
          <w:szCs w:val="28"/>
          <w:u w:val="single"/>
        </w:rPr>
        <w:tab/>
      </w:r>
      <w:r w:rsidRPr="002914DA">
        <w:rPr>
          <w:sz w:val="28"/>
          <w:szCs w:val="28"/>
          <w:u w:val="single"/>
        </w:rPr>
        <w:tab/>
      </w:r>
      <w:r w:rsidRPr="002914DA">
        <w:rPr>
          <w:sz w:val="28"/>
          <w:szCs w:val="28"/>
          <w:u w:val="single"/>
        </w:rPr>
        <w:tab/>
      </w:r>
      <w:r w:rsidRPr="002914DA">
        <w:rPr>
          <w:sz w:val="28"/>
          <w:szCs w:val="28"/>
          <w:u w:val="single"/>
        </w:rPr>
        <w:tab/>
      </w:r>
      <w:r w:rsidRPr="002914DA">
        <w:rPr>
          <w:sz w:val="28"/>
          <w:szCs w:val="28"/>
          <w:u w:val="single"/>
        </w:rPr>
        <w:tab/>
      </w:r>
      <w:r w:rsidRPr="002914DA">
        <w:rPr>
          <w:sz w:val="28"/>
          <w:szCs w:val="28"/>
          <w:u w:val="single"/>
        </w:rPr>
        <w:tab/>
      </w:r>
      <w:r w:rsidRPr="002914DA">
        <w:rPr>
          <w:sz w:val="28"/>
          <w:szCs w:val="28"/>
          <w:u w:val="single"/>
        </w:rPr>
        <w:tab/>
      </w:r>
    </w:p>
    <w:p w:rsidR="00191BCB" w:rsidRPr="002914DA" w:rsidRDefault="00191BCB" w:rsidP="00191BCB">
      <w:pPr>
        <w:pStyle w:val="53"/>
        <w:shd w:val="clear" w:color="auto" w:fill="auto"/>
        <w:spacing w:line="240" w:lineRule="auto"/>
        <w:jc w:val="center"/>
      </w:pPr>
      <w:r w:rsidRPr="002914DA">
        <w:t xml:space="preserve">(наименование </w:t>
      </w:r>
      <w:proofErr w:type="spellStart"/>
      <w:r w:rsidRPr="002914DA">
        <w:t>ресурсоснабжающей</w:t>
      </w:r>
      <w:proofErr w:type="spellEnd"/>
      <w:r w:rsidRPr="002914DA">
        <w:t xml:space="preserve"> организации</w:t>
      </w:r>
      <w:r w:rsidR="002B3781">
        <w:t xml:space="preserve"> и (или) организации, оказывающей услуги водоотведения</w:t>
      </w:r>
      <w:r w:rsidRPr="002914DA">
        <w:t>)</w:t>
      </w:r>
    </w:p>
    <w:p w:rsidR="00191BCB" w:rsidRPr="002914DA" w:rsidRDefault="00191BCB" w:rsidP="00191BCB">
      <w:pPr>
        <w:pStyle w:val="53"/>
        <w:shd w:val="clear" w:color="auto" w:fill="auto"/>
        <w:spacing w:line="20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1452"/>
        <w:gridCol w:w="1238"/>
        <w:gridCol w:w="1474"/>
        <w:gridCol w:w="1470"/>
        <w:gridCol w:w="1471"/>
        <w:gridCol w:w="2041"/>
      </w:tblGrid>
      <w:tr w:rsidR="00340330" w:rsidRPr="002914DA" w:rsidTr="00A56C13">
        <w:tc>
          <w:tcPr>
            <w:tcW w:w="509" w:type="dxa"/>
          </w:tcPr>
          <w:p w:rsidR="00191BCB" w:rsidRPr="002914DA" w:rsidRDefault="00191BCB" w:rsidP="00107186">
            <w:pPr>
              <w:pStyle w:val="4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2914DA">
              <w:rPr>
                <w:rStyle w:val="4"/>
                <w:sz w:val="24"/>
                <w:szCs w:val="24"/>
              </w:rPr>
              <w:t xml:space="preserve">№ </w:t>
            </w:r>
            <w:proofErr w:type="gramStart"/>
            <w:r w:rsidRPr="002914DA">
              <w:rPr>
                <w:rStyle w:val="4"/>
                <w:sz w:val="24"/>
                <w:szCs w:val="24"/>
              </w:rPr>
              <w:t>л</w:t>
            </w:r>
            <w:proofErr w:type="gramEnd"/>
            <w:r w:rsidRPr="002914DA">
              <w:rPr>
                <w:rStyle w:val="4"/>
                <w:sz w:val="24"/>
                <w:szCs w:val="24"/>
              </w:rPr>
              <w:t>/с</w:t>
            </w:r>
          </w:p>
        </w:tc>
        <w:tc>
          <w:tcPr>
            <w:tcW w:w="1452" w:type="dxa"/>
          </w:tcPr>
          <w:p w:rsidR="00191BCB" w:rsidRPr="002914DA" w:rsidRDefault="00191BCB" w:rsidP="00E25608">
            <w:pPr>
              <w:pStyle w:val="41"/>
              <w:shd w:val="clear" w:color="auto" w:fill="auto"/>
              <w:spacing w:before="0" w:line="274" w:lineRule="exact"/>
              <w:ind w:left="160"/>
              <w:jc w:val="center"/>
              <w:rPr>
                <w:sz w:val="24"/>
                <w:szCs w:val="24"/>
              </w:rPr>
            </w:pPr>
            <w:r w:rsidRPr="002914DA">
              <w:rPr>
                <w:rStyle w:val="4"/>
                <w:sz w:val="24"/>
                <w:szCs w:val="24"/>
              </w:rPr>
              <w:t>Ад</w:t>
            </w:r>
            <w:r w:rsidRPr="002914DA">
              <w:rPr>
                <w:rStyle w:val="4"/>
                <w:sz w:val="24"/>
                <w:szCs w:val="24"/>
              </w:rPr>
              <w:softHyphen/>
              <w:t>рес</w:t>
            </w:r>
            <w:r w:rsidR="009E4592">
              <w:rPr>
                <w:rStyle w:val="4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:rsidR="00191BCB" w:rsidRPr="002914DA" w:rsidRDefault="00191BCB" w:rsidP="00107186">
            <w:pPr>
              <w:pStyle w:val="4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2914DA">
              <w:rPr>
                <w:rStyle w:val="4"/>
                <w:sz w:val="24"/>
                <w:szCs w:val="24"/>
              </w:rPr>
              <w:t>Обслужи</w:t>
            </w:r>
            <w:r w:rsidRPr="002914DA">
              <w:rPr>
                <w:rStyle w:val="4"/>
                <w:sz w:val="24"/>
                <w:szCs w:val="24"/>
              </w:rPr>
              <w:softHyphen/>
              <w:t>ваемая площадь (м</w:t>
            </w:r>
            <w:proofErr w:type="gramStart"/>
            <w:r w:rsidRPr="009E4592">
              <w:rPr>
                <w:rStyle w:val="4"/>
                <w:sz w:val="24"/>
                <w:szCs w:val="24"/>
                <w:vertAlign w:val="superscript"/>
              </w:rPr>
              <w:t>2</w:t>
            </w:r>
            <w:proofErr w:type="gramEnd"/>
            <w:r w:rsidRPr="002914DA">
              <w:rPr>
                <w:rStyle w:val="4"/>
                <w:sz w:val="24"/>
                <w:szCs w:val="24"/>
              </w:rPr>
              <w:t>)</w:t>
            </w:r>
          </w:p>
        </w:tc>
        <w:tc>
          <w:tcPr>
            <w:tcW w:w="1474" w:type="dxa"/>
          </w:tcPr>
          <w:p w:rsidR="00191BCB" w:rsidRPr="002914DA" w:rsidRDefault="00191BCB" w:rsidP="00107186">
            <w:pPr>
              <w:pStyle w:val="4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2914DA">
              <w:rPr>
                <w:rStyle w:val="4"/>
                <w:sz w:val="24"/>
                <w:szCs w:val="24"/>
              </w:rPr>
              <w:t>Количество зарегистри</w:t>
            </w:r>
            <w:r w:rsidRPr="002914DA">
              <w:rPr>
                <w:rStyle w:val="4"/>
                <w:sz w:val="24"/>
                <w:szCs w:val="24"/>
              </w:rPr>
              <w:softHyphen/>
              <w:t>рованных (чел.)</w:t>
            </w:r>
          </w:p>
        </w:tc>
        <w:tc>
          <w:tcPr>
            <w:tcW w:w="1470" w:type="dxa"/>
          </w:tcPr>
          <w:p w:rsidR="00191BCB" w:rsidRPr="002914DA" w:rsidRDefault="00826893" w:rsidP="0060681E">
            <w:pPr>
              <w:pStyle w:val="4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О</w:t>
            </w:r>
            <w:r w:rsidR="00191BCB" w:rsidRPr="002914DA">
              <w:rPr>
                <w:rStyle w:val="4"/>
                <w:sz w:val="24"/>
                <w:szCs w:val="24"/>
              </w:rPr>
              <w:t>бъем отпуска</w:t>
            </w:r>
            <w:r w:rsidR="00D3318B">
              <w:rPr>
                <w:rStyle w:val="4"/>
                <w:sz w:val="24"/>
                <w:szCs w:val="24"/>
              </w:rPr>
              <w:t xml:space="preserve"> услуги</w:t>
            </w:r>
            <w:r w:rsidR="00191BCB" w:rsidRPr="002914DA">
              <w:rPr>
                <w:rStyle w:val="4"/>
                <w:sz w:val="24"/>
                <w:szCs w:val="24"/>
              </w:rPr>
              <w:t xml:space="preserve"> (за расчетный</w:t>
            </w:r>
            <w:r w:rsidR="009E4592">
              <w:rPr>
                <w:rStyle w:val="4"/>
                <w:sz w:val="24"/>
                <w:szCs w:val="24"/>
              </w:rPr>
              <w:t xml:space="preserve"> </w:t>
            </w:r>
            <w:r w:rsidR="00191BCB" w:rsidRPr="002914DA">
              <w:rPr>
                <w:rStyle w:val="4"/>
                <w:sz w:val="24"/>
                <w:szCs w:val="24"/>
              </w:rPr>
              <w:t>период)</w:t>
            </w:r>
            <w:r w:rsidR="00340330">
              <w:rPr>
                <w:rStyle w:val="4"/>
                <w:sz w:val="24"/>
                <w:szCs w:val="24"/>
              </w:rPr>
              <w:t>,</w:t>
            </w:r>
            <w:r w:rsidR="00191BCB" w:rsidRPr="002914DA">
              <w:rPr>
                <w:rStyle w:val="4"/>
                <w:sz w:val="24"/>
                <w:szCs w:val="24"/>
              </w:rPr>
              <w:t xml:space="preserve"> </w:t>
            </w:r>
            <w:r w:rsidR="009E4592">
              <w:rPr>
                <w:rStyle w:val="4"/>
                <w:sz w:val="24"/>
                <w:szCs w:val="24"/>
              </w:rPr>
              <w:t>м</w:t>
            </w:r>
            <w:r w:rsidR="009E4592" w:rsidRPr="009E4592">
              <w:rPr>
                <w:rStyle w:val="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1" w:type="dxa"/>
          </w:tcPr>
          <w:p w:rsidR="00191BCB" w:rsidRPr="002914DA" w:rsidRDefault="00191BCB" w:rsidP="00D3318B">
            <w:pPr>
              <w:pStyle w:val="4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2914DA">
              <w:rPr>
                <w:rStyle w:val="4"/>
                <w:sz w:val="24"/>
                <w:szCs w:val="24"/>
              </w:rPr>
              <w:t xml:space="preserve">Льготный тариф на </w:t>
            </w:r>
            <w:r w:rsidR="00D3318B">
              <w:rPr>
                <w:rStyle w:val="4"/>
                <w:sz w:val="24"/>
                <w:szCs w:val="24"/>
              </w:rPr>
              <w:t>услугу</w:t>
            </w:r>
            <w:r w:rsidR="00340330">
              <w:rPr>
                <w:rStyle w:val="4"/>
                <w:sz w:val="24"/>
                <w:szCs w:val="24"/>
              </w:rPr>
              <w:t xml:space="preserve"> </w:t>
            </w:r>
            <w:r w:rsidRPr="002914DA">
              <w:rPr>
                <w:rStyle w:val="4"/>
                <w:sz w:val="24"/>
                <w:szCs w:val="24"/>
              </w:rPr>
              <w:t>для населения</w:t>
            </w:r>
            <w:r w:rsidR="00340330">
              <w:rPr>
                <w:rStyle w:val="4"/>
                <w:sz w:val="24"/>
                <w:szCs w:val="24"/>
              </w:rPr>
              <w:t xml:space="preserve">, </w:t>
            </w:r>
            <w:r w:rsidRPr="002914DA">
              <w:rPr>
                <w:rStyle w:val="4"/>
                <w:sz w:val="24"/>
                <w:szCs w:val="24"/>
              </w:rPr>
              <w:t>руб. /</w:t>
            </w:r>
            <w:r w:rsidR="00340330">
              <w:rPr>
                <w:rStyle w:val="4"/>
                <w:sz w:val="24"/>
                <w:szCs w:val="24"/>
              </w:rPr>
              <w:t>м</w:t>
            </w:r>
            <w:r w:rsidR="00340330" w:rsidRPr="00340330">
              <w:rPr>
                <w:rStyle w:val="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41" w:type="dxa"/>
          </w:tcPr>
          <w:p w:rsidR="00191BCB" w:rsidRPr="002914DA" w:rsidRDefault="00191BCB" w:rsidP="00107186">
            <w:pPr>
              <w:pStyle w:val="4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2914DA">
              <w:rPr>
                <w:rStyle w:val="4"/>
                <w:sz w:val="24"/>
                <w:szCs w:val="24"/>
              </w:rPr>
              <w:t>Плановый</w:t>
            </w:r>
          </w:p>
          <w:p w:rsidR="00191BCB" w:rsidRPr="002914DA" w:rsidRDefault="00191BCB" w:rsidP="00D3318B">
            <w:pPr>
              <w:pStyle w:val="4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2914DA">
              <w:rPr>
                <w:rStyle w:val="4"/>
                <w:sz w:val="24"/>
                <w:szCs w:val="24"/>
              </w:rPr>
              <w:t>объем реализации коммунальн</w:t>
            </w:r>
            <w:r w:rsidR="00D3318B">
              <w:rPr>
                <w:rStyle w:val="4"/>
                <w:sz w:val="24"/>
                <w:szCs w:val="24"/>
              </w:rPr>
              <w:t>ой</w:t>
            </w:r>
            <w:r w:rsidRPr="002914DA">
              <w:rPr>
                <w:rStyle w:val="4"/>
                <w:sz w:val="24"/>
                <w:szCs w:val="24"/>
              </w:rPr>
              <w:t xml:space="preserve"> услуг</w:t>
            </w:r>
            <w:r w:rsidR="00D3318B">
              <w:rPr>
                <w:rStyle w:val="4"/>
                <w:sz w:val="24"/>
                <w:szCs w:val="24"/>
              </w:rPr>
              <w:t>и</w:t>
            </w:r>
            <w:r w:rsidRPr="002914DA">
              <w:rPr>
                <w:rStyle w:val="4"/>
                <w:sz w:val="24"/>
                <w:szCs w:val="24"/>
              </w:rPr>
              <w:t xml:space="preserve"> за расчетный период (тыс. руб.)</w:t>
            </w:r>
          </w:p>
        </w:tc>
      </w:tr>
      <w:tr w:rsidR="00340330" w:rsidRPr="002914DA" w:rsidTr="00A56C13">
        <w:trPr>
          <w:trHeight w:val="169"/>
        </w:trPr>
        <w:tc>
          <w:tcPr>
            <w:tcW w:w="509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E169A" w:rsidRPr="002914DA" w:rsidTr="00A56C13">
        <w:trPr>
          <w:trHeight w:val="169"/>
        </w:trPr>
        <w:tc>
          <w:tcPr>
            <w:tcW w:w="509" w:type="dxa"/>
          </w:tcPr>
          <w:p w:rsidR="007E169A" w:rsidRPr="002914DA" w:rsidRDefault="007E169A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7E169A" w:rsidRPr="002914DA" w:rsidRDefault="007E169A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7E169A" w:rsidRPr="002914DA" w:rsidRDefault="007E169A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7E169A" w:rsidRPr="002914DA" w:rsidRDefault="007E169A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7E169A" w:rsidRPr="002914DA" w:rsidRDefault="007E169A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7E169A" w:rsidRPr="002914DA" w:rsidRDefault="007E169A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7E169A" w:rsidRPr="002914DA" w:rsidRDefault="007E169A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5608" w:rsidRPr="002914DA" w:rsidTr="00A56C13">
        <w:trPr>
          <w:trHeight w:val="169"/>
        </w:trPr>
        <w:tc>
          <w:tcPr>
            <w:tcW w:w="509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0330" w:rsidRPr="002914DA" w:rsidTr="00A56C13">
        <w:trPr>
          <w:trHeight w:val="169"/>
        </w:trPr>
        <w:tc>
          <w:tcPr>
            <w:tcW w:w="509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191BCB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4DA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 xml:space="preserve"> по МКД</w:t>
            </w:r>
            <w:r w:rsidR="007E169A">
              <w:rPr>
                <w:sz w:val="24"/>
                <w:szCs w:val="24"/>
              </w:rPr>
              <w:t xml:space="preserve"> с ОДПУ</w:t>
            </w:r>
          </w:p>
        </w:tc>
        <w:tc>
          <w:tcPr>
            <w:tcW w:w="1238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0330" w:rsidRPr="002914DA" w:rsidTr="00A56C13">
        <w:trPr>
          <w:trHeight w:val="169"/>
        </w:trPr>
        <w:tc>
          <w:tcPr>
            <w:tcW w:w="509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5608" w:rsidRPr="002914DA" w:rsidTr="00A56C13">
        <w:trPr>
          <w:trHeight w:val="169"/>
        </w:trPr>
        <w:tc>
          <w:tcPr>
            <w:tcW w:w="509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0330" w:rsidRPr="002914DA" w:rsidTr="00A56C13">
        <w:trPr>
          <w:trHeight w:val="169"/>
        </w:trPr>
        <w:tc>
          <w:tcPr>
            <w:tcW w:w="509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0330" w:rsidRPr="002914DA" w:rsidTr="00A56C13">
        <w:trPr>
          <w:trHeight w:val="169"/>
        </w:trPr>
        <w:tc>
          <w:tcPr>
            <w:tcW w:w="509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4DA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 xml:space="preserve"> по МКД</w:t>
            </w:r>
            <w:r w:rsidR="007E169A">
              <w:rPr>
                <w:sz w:val="24"/>
                <w:szCs w:val="24"/>
              </w:rPr>
              <w:t xml:space="preserve"> без ОДПУ</w:t>
            </w:r>
          </w:p>
        </w:tc>
        <w:tc>
          <w:tcPr>
            <w:tcW w:w="1238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0330" w:rsidRPr="002914DA" w:rsidTr="00A56C13">
        <w:trPr>
          <w:trHeight w:val="169"/>
        </w:trPr>
        <w:tc>
          <w:tcPr>
            <w:tcW w:w="509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9E4592" w:rsidRPr="002914DA" w:rsidRDefault="009E4592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5608" w:rsidRPr="002914DA" w:rsidTr="00A56C13">
        <w:trPr>
          <w:trHeight w:val="169"/>
        </w:trPr>
        <w:tc>
          <w:tcPr>
            <w:tcW w:w="509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25608" w:rsidRPr="002914DA" w:rsidRDefault="00E25608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0330" w:rsidRPr="002914DA" w:rsidTr="00A56C13">
        <w:trPr>
          <w:trHeight w:val="169"/>
        </w:trPr>
        <w:tc>
          <w:tcPr>
            <w:tcW w:w="509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D277D" w:rsidRPr="002914DA" w:rsidTr="00A56C13">
        <w:trPr>
          <w:trHeight w:val="169"/>
        </w:trPr>
        <w:tc>
          <w:tcPr>
            <w:tcW w:w="509" w:type="dxa"/>
          </w:tcPr>
          <w:p w:rsidR="00FD277D" w:rsidRPr="002914DA" w:rsidRDefault="00FD277D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FD277D" w:rsidRPr="002914DA" w:rsidRDefault="007E169A" w:rsidP="00826893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И</w:t>
            </w:r>
            <w:r w:rsidR="00826893">
              <w:rPr>
                <w:sz w:val="24"/>
                <w:szCs w:val="24"/>
              </w:rPr>
              <w:t>ЖС</w:t>
            </w:r>
          </w:p>
        </w:tc>
        <w:tc>
          <w:tcPr>
            <w:tcW w:w="1238" w:type="dxa"/>
          </w:tcPr>
          <w:p w:rsidR="00FD277D" w:rsidRPr="002914DA" w:rsidRDefault="00FD277D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FD277D" w:rsidRPr="002914DA" w:rsidRDefault="00FD277D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FD277D" w:rsidRPr="002914DA" w:rsidRDefault="00FD277D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FD277D" w:rsidRPr="002914DA" w:rsidRDefault="00FD277D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D277D" w:rsidRPr="002914DA" w:rsidRDefault="00FD277D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0330" w:rsidRPr="002914DA" w:rsidTr="00A56C13">
        <w:trPr>
          <w:trHeight w:val="169"/>
        </w:trPr>
        <w:tc>
          <w:tcPr>
            <w:tcW w:w="509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4D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38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91BCB" w:rsidRPr="002914DA" w:rsidRDefault="00191BCB" w:rsidP="00107186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91BCB" w:rsidRPr="002914DA" w:rsidRDefault="00191BCB" w:rsidP="00191BCB">
      <w:pPr>
        <w:rPr>
          <w:color w:val="auto"/>
          <w:sz w:val="2"/>
          <w:szCs w:val="2"/>
        </w:rPr>
      </w:pPr>
    </w:p>
    <w:p w:rsidR="00191BCB" w:rsidRPr="002914DA" w:rsidRDefault="00191BCB" w:rsidP="00191BCB">
      <w:pPr>
        <w:pStyle w:val="a4"/>
        <w:shd w:val="clear" w:color="auto" w:fill="auto"/>
        <w:spacing w:before="0" w:line="240" w:lineRule="auto"/>
        <w:ind w:left="862" w:hanging="862"/>
        <w:jc w:val="left"/>
      </w:pPr>
      <w:r w:rsidRPr="002914DA">
        <w:t>Руководитель</w:t>
      </w:r>
      <w:r w:rsidR="00D3318B">
        <w:t xml:space="preserve"> организации</w:t>
      </w:r>
      <w:r w:rsidR="00340330">
        <w:t xml:space="preserve"> (</w:t>
      </w:r>
      <w:r w:rsidR="00D3318B">
        <w:t>ФИО</w:t>
      </w:r>
      <w:r w:rsidR="00340330">
        <w:t>, подпись)</w:t>
      </w:r>
    </w:p>
    <w:p w:rsidR="00A26E1A" w:rsidRPr="002914DA" w:rsidRDefault="00A26E1A" w:rsidP="00191BCB">
      <w:pPr>
        <w:pStyle w:val="a4"/>
        <w:shd w:val="clear" w:color="auto" w:fill="auto"/>
        <w:spacing w:before="0" w:line="240" w:lineRule="auto"/>
        <w:ind w:left="862" w:hanging="862"/>
        <w:jc w:val="left"/>
      </w:pPr>
    </w:p>
    <w:p w:rsidR="00191BCB" w:rsidRDefault="00191BCB" w:rsidP="00191BCB">
      <w:pPr>
        <w:pStyle w:val="a4"/>
        <w:shd w:val="clear" w:color="auto" w:fill="auto"/>
        <w:spacing w:before="0" w:line="240" w:lineRule="auto"/>
        <w:ind w:left="862" w:hanging="862"/>
        <w:jc w:val="left"/>
      </w:pPr>
      <w:r w:rsidRPr="002914DA">
        <w:t xml:space="preserve">ФИО исполнителя (телефон) </w:t>
      </w:r>
    </w:p>
    <w:p w:rsidR="00D3318B" w:rsidRDefault="00D3318B" w:rsidP="00191BCB">
      <w:pPr>
        <w:pStyle w:val="a4"/>
        <w:shd w:val="clear" w:color="auto" w:fill="auto"/>
        <w:spacing w:before="0" w:line="240" w:lineRule="auto"/>
        <w:ind w:left="862" w:hanging="862"/>
        <w:jc w:val="left"/>
      </w:pPr>
    </w:p>
    <w:p w:rsidR="007E62A3" w:rsidRPr="002914DA" w:rsidRDefault="00D3318B" w:rsidP="00E25608">
      <w:pPr>
        <w:pStyle w:val="a4"/>
        <w:shd w:val="clear" w:color="auto" w:fill="auto"/>
        <w:spacing w:before="0" w:line="240" w:lineRule="auto"/>
        <w:ind w:left="862" w:hanging="862"/>
        <w:jc w:val="left"/>
        <w:rPr>
          <w:sz w:val="24"/>
          <w:szCs w:val="24"/>
        </w:rPr>
      </w:pPr>
      <w:r>
        <w:t>МП</w:t>
      </w:r>
    </w:p>
    <w:tbl>
      <w:tblPr>
        <w:tblW w:w="0" w:type="auto"/>
        <w:tblInd w:w="4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5"/>
      </w:tblGrid>
      <w:tr w:rsidR="00D008E9" w:rsidRPr="002914DA" w:rsidTr="00340330">
        <w:trPr>
          <w:trHeight w:val="2128"/>
        </w:trPr>
        <w:tc>
          <w:tcPr>
            <w:tcW w:w="5065" w:type="dxa"/>
          </w:tcPr>
          <w:p w:rsidR="007E62A3" w:rsidRPr="002914DA" w:rsidRDefault="007E62A3" w:rsidP="0010718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914DA">
              <w:rPr>
                <w:rFonts w:ascii="Times New Roman" w:hAnsi="Times New Roman" w:cs="Times New Roman"/>
              </w:rPr>
              <w:lastRenderedPageBreak/>
              <w:t>Приложение №3</w:t>
            </w:r>
          </w:p>
          <w:p w:rsidR="004D5650" w:rsidRPr="004D5650" w:rsidRDefault="004D5650" w:rsidP="004D56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2914DA">
              <w:rPr>
                <w:rFonts w:ascii="Times New Roman" w:hAnsi="Times New Roman" w:cs="Times New Roman"/>
              </w:rPr>
              <w:t xml:space="preserve">к </w:t>
            </w:r>
            <w:r w:rsidRPr="004D5650">
              <w:rPr>
                <w:rFonts w:ascii="Times New Roman" w:hAnsi="Times New Roman" w:cs="Times New Roman"/>
              </w:rPr>
              <w:t>Порядку  предоставления субсидий по компенсации выпадающих доходов организациям, осуществляющи</w:t>
            </w:r>
            <w:r w:rsidR="00340330">
              <w:rPr>
                <w:rFonts w:ascii="Times New Roman" w:hAnsi="Times New Roman" w:cs="Times New Roman"/>
              </w:rPr>
              <w:t>м</w:t>
            </w:r>
            <w:r w:rsidRPr="004D5650">
              <w:rPr>
                <w:rFonts w:ascii="Times New Roman" w:hAnsi="Times New Roman" w:cs="Times New Roman"/>
              </w:rPr>
              <w:t xml:space="preserve"> горячее водоснабжение</w:t>
            </w:r>
            <w:r w:rsidR="004D1293">
              <w:rPr>
                <w:rFonts w:ascii="Times New Roman" w:hAnsi="Times New Roman" w:cs="Times New Roman"/>
              </w:rPr>
              <w:t xml:space="preserve"> (в части компонента на холодную воду)</w:t>
            </w:r>
            <w:r w:rsidRPr="004D5650">
              <w:rPr>
                <w:rFonts w:ascii="Times New Roman" w:hAnsi="Times New Roman" w:cs="Times New Roman"/>
              </w:rPr>
              <w:t xml:space="preserve">, холодное водоснабжение и (или) водоотведение, возникающих в результате установления льготных тарифов </w:t>
            </w:r>
          </w:p>
          <w:p w:rsidR="00B227D7" w:rsidRPr="002914DA" w:rsidRDefault="00B227D7" w:rsidP="0010718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8A4BE2" w:rsidRPr="002914DA" w:rsidRDefault="008A4BE2" w:rsidP="008A4BE2">
      <w:pPr>
        <w:pStyle w:val="a4"/>
        <w:shd w:val="clear" w:color="auto" w:fill="auto"/>
        <w:spacing w:before="0" w:after="296"/>
        <w:ind w:right="1100" w:firstLine="0"/>
        <w:jc w:val="center"/>
        <w:rPr>
          <w:sz w:val="24"/>
          <w:szCs w:val="24"/>
        </w:rPr>
      </w:pPr>
    </w:p>
    <w:p w:rsidR="008A4BE2" w:rsidRPr="002914DA" w:rsidRDefault="008A4BE2" w:rsidP="008A4BE2">
      <w:pPr>
        <w:pStyle w:val="a4"/>
        <w:shd w:val="clear" w:color="auto" w:fill="auto"/>
        <w:spacing w:before="0" w:after="296"/>
        <w:ind w:right="1100" w:firstLine="0"/>
        <w:jc w:val="center"/>
        <w:rPr>
          <w:sz w:val="28"/>
          <w:szCs w:val="28"/>
        </w:rPr>
      </w:pPr>
      <w:r w:rsidRPr="002914DA">
        <w:rPr>
          <w:sz w:val="28"/>
          <w:szCs w:val="28"/>
        </w:rPr>
        <w:t>Отчет</w:t>
      </w:r>
    </w:p>
    <w:p w:rsidR="008A4BE2" w:rsidRPr="002914DA" w:rsidRDefault="0088109D" w:rsidP="008A4BE2">
      <w:pPr>
        <w:pStyle w:val="a4"/>
        <w:shd w:val="clear" w:color="auto" w:fill="auto"/>
        <w:spacing w:before="0" w:line="322" w:lineRule="exact"/>
        <w:ind w:right="1100" w:firstLine="0"/>
        <w:jc w:val="center"/>
        <w:rPr>
          <w:sz w:val="28"/>
          <w:szCs w:val="28"/>
        </w:rPr>
      </w:pPr>
      <w:r w:rsidRPr="002914DA">
        <w:rPr>
          <w:sz w:val="28"/>
          <w:szCs w:val="28"/>
        </w:rPr>
        <w:t xml:space="preserve">О направлении </w:t>
      </w:r>
      <w:r w:rsidR="008A4BE2" w:rsidRPr="002914DA">
        <w:rPr>
          <w:sz w:val="28"/>
          <w:szCs w:val="28"/>
        </w:rPr>
        <w:t xml:space="preserve">субсидии </w:t>
      </w:r>
    </w:p>
    <w:p w:rsidR="008A4BE2" w:rsidRPr="002914DA" w:rsidRDefault="00340330" w:rsidP="008A4BE2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A4BE2" w:rsidRPr="002914DA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</w:t>
      </w:r>
      <w:r w:rsidR="008A4BE2" w:rsidRPr="002914DA">
        <w:rPr>
          <w:sz w:val="28"/>
          <w:szCs w:val="28"/>
        </w:rPr>
        <w:t xml:space="preserve">_20 </w:t>
      </w:r>
      <w:proofErr w:type="spellStart"/>
      <w:r w:rsidR="008A4BE2" w:rsidRPr="002914DA">
        <w:rPr>
          <w:sz w:val="28"/>
          <w:szCs w:val="28"/>
        </w:rPr>
        <w:t>___года</w:t>
      </w:r>
      <w:proofErr w:type="spellEnd"/>
    </w:p>
    <w:p w:rsidR="008A4BE2" w:rsidRDefault="008A4BE2" w:rsidP="008A4BE2">
      <w:pPr>
        <w:pStyle w:val="41"/>
        <w:shd w:val="clear" w:color="auto" w:fill="auto"/>
        <w:spacing w:before="0" w:after="254" w:line="230" w:lineRule="exact"/>
        <w:ind w:left="3600"/>
        <w:rPr>
          <w:rStyle w:val="4"/>
        </w:rPr>
      </w:pPr>
      <w:r w:rsidRPr="002914DA">
        <w:rPr>
          <w:rStyle w:val="4"/>
        </w:rPr>
        <w:t xml:space="preserve">     (месяц)</w:t>
      </w:r>
    </w:p>
    <w:p w:rsidR="009647A8" w:rsidRDefault="009647A8" w:rsidP="009647A8">
      <w:pPr>
        <w:pStyle w:val="41"/>
        <w:shd w:val="clear" w:color="auto" w:fill="auto"/>
        <w:spacing w:before="0" w:line="240" w:lineRule="auto"/>
        <w:ind w:left="1701"/>
        <w:rPr>
          <w:rStyle w:val="4"/>
        </w:rPr>
      </w:pPr>
      <w:r>
        <w:rPr>
          <w:rStyle w:val="4"/>
        </w:rPr>
        <w:t>________________________________________</w:t>
      </w:r>
    </w:p>
    <w:p w:rsidR="009647A8" w:rsidRDefault="009647A8" w:rsidP="009647A8">
      <w:pPr>
        <w:pStyle w:val="41"/>
        <w:shd w:val="clear" w:color="auto" w:fill="auto"/>
        <w:spacing w:before="0" w:line="240" w:lineRule="auto"/>
        <w:ind w:left="1701"/>
        <w:rPr>
          <w:rStyle w:val="4"/>
        </w:rPr>
      </w:pPr>
      <w:r>
        <w:rPr>
          <w:rStyle w:val="4"/>
        </w:rPr>
        <w:t xml:space="preserve">         (наименование населенного пункта)</w:t>
      </w:r>
    </w:p>
    <w:p w:rsidR="009647A8" w:rsidRPr="002914DA" w:rsidRDefault="009647A8" w:rsidP="009647A8">
      <w:pPr>
        <w:pStyle w:val="41"/>
        <w:shd w:val="clear" w:color="auto" w:fill="auto"/>
        <w:spacing w:before="0" w:after="254" w:line="240" w:lineRule="auto"/>
        <w:ind w:left="1701"/>
        <w:rPr>
          <w:rStyle w:val="4"/>
        </w:rPr>
      </w:pP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1490"/>
        <w:gridCol w:w="1041"/>
        <w:gridCol w:w="581"/>
        <w:gridCol w:w="671"/>
        <w:gridCol w:w="2133"/>
        <w:gridCol w:w="3109"/>
        <w:gridCol w:w="283"/>
        <w:gridCol w:w="379"/>
      </w:tblGrid>
      <w:tr w:rsidR="008A4BE2" w:rsidRPr="002914DA" w:rsidTr="00826893">
        <w:tc>
          <w:tcPr>
            <w:tcW w:w="449" w:type="dxa"/>
            <w:vMerge w:val="restart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left="-30" w:right="-70" w:firstLine="0"/>
              <w:jc w:val="center"/>
              <w:rPr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14D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914DA">
              <w:rPr>
                <w:sz w:val="20"/>
                <w:szCs w:val="20"/>
              </w:rPr>
              <w:t>/</w:t>
            </w:r>
            <w:proofErr w:type="spellStart"/>
            <w:r w:rsidRPr="002914D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0" w:type="dxa"/>
            <w:vMerge w:val="restart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left="-30" w:right="-70" w:firstLine="0"/>
              <w:jc w:val="center"/>
              <w:rPr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Наименование получателя субсидии</w:t>
            </w:r>
          </w:p>
        </w:tc>
        <w:tc>
          <w:tcPr>
            <w:tcW w:w="1041" w:type="dxa"/>
            <w:vMerge w:val="restart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left="-30" w:right="-70" w:firstLine="0"/>
              <w:jc w:val="center"/>
              <w:rPr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Получено суб</w:t>
            </w:r>
            <w:r w:rsidR="00203168">
              <w:rPr>
                <w:sz w:val="20"/>
                <w:szCs w:val="20"/>
              </w:rPr>
              <w:t xml:space="preserve">сидий из местного бюджета, </w:t>
            </w:r>
            <w:r w:rsidRPr="002914DA">
              <w:rPr>
                <w:sz w:val="20"/>
                <w:szCs w:val="20"/>
              </w:rPr>
              <w:t>руб.</w:t>
            </w:r>
          </w:p>
        </w:tc>
        <w:tc>
          <w:tcPr>
            <w:tcW w:w="7156" w:type="dxa"/>
            <w:gridSpan w:val="6"/>
          </w:tcPr>
          <w:p w:rsidR="008A4BE2" w:rsidRPr="002914DA" w:rsidRDefault="00203168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Направлено субсидий, </w:t>
            </w:r>
            <w:r w:rsidR="008A4BE2" w:rsidRPr="002914DA">
              <w:rPr>
                <w:sz w:val="20"/>
                <w:szCs w:val="20"/>
              </w:rPr>
              <w:t>руб.</w:t>
            </w:r>
          </w:p>
        </w:tc>
      </w:tr>
      <w:tr w:rsidR="008A4BE2" w:rsidRPr="002914DA" w:rsidTr="00826893">
        <w:tc>
          <w:tcPr>
            <w:tcW w:w="449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 w:val="restart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ind w:left="-79" w:right="-137"/>
              <w:jc w:val="center"/>
              <w:rPr>
                <w:rStyle w:val="4"/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Всего</w:t>
            </w:r>
          </w:p>
        </w:tc>
        <w:tc>
          <w:tcPr>
            <w:tcW w:w="5913" w:type="dxa"/>
            <w:gridSpan w:val="3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в том числе по видам расходов:</w:t>
            </w:r>
          </w:p>
        </w:tc>
        <w:tc>
          <w:tcPr>
            <w:tcW w:w="283" w:type="dxa"/>
            <w:vMerge w:val="restart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ind w:left="-182" w:right="-151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379" w:type="dxa"/>
            <w:vMerge w:val="restart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</w:tr>
      <w:tr w:rsidR="008A4BE2" w:rsidRPr="002914DA" w:rsidTr="00826893">
        <w:tc>
          <w:tcPr>
            <w:tcW w:w="449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5913" w:type="dxa"/>
            <w:gridSpan w:val="3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на расчеты с поставщиками услуг</w:t>
            </w:r>
          </w:p>
        </w:tc>
        <w:tc>
          <w:tcPr>
            <w:tcW w:w="283" w:type="dxa"/>
            <w:vMerge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379" w:type="dxa"/>
            <w:vMerge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</w:tr>
      <w:tr w:rsidR="008A4BE2" w:rsidRPr="002914DA" w:rsidTr="00826893">
        <w:tc>
          <w:tcPr>
            <w:tcW w:w="449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всего</w:t>
            </w:r>
          </w:p>
        </w:tc>
        <w:tc>
          <w:tcPr>
            <w:tcW w:w="5242" w:type="dxa"/>
            <w:gridSpan w:val="2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в том числе</w:t>
            </w:r>
          </w:p>
        </w:tc>
        <w:tc>
          <w:tcPr>
            <w:tcW w:w="283" w:type="dxa"/>
            <w:vMerge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379" w:type="dxa"/>
            <w:vMerge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</w:tr>
      <w:tr w:rsidR="00826893" w:rsidRPr="002914DA" w:rsidTr="00826893">
        <w:tc>
          <w:tcPr>
            <w:tcW w:w="449" w:type="dxa"/>
            <w:vMerge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2133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электро</w:t>
            </w:r>
            <w:r w:rsidRPr="002914DA">
              <w:rPr>
                <w:sz w:val="20"/>
                <w:szCs w:val="20"/>
              </w:rPr>
              <w:softHyphen/>
              <w:t>энергия</w:t>
            </w:r>
          </w:p>
        </w:tc>
        <w:tc>
          <w:tcPr>
            <w:tcW w:w="3109" w:type="dxa"/>
          </w:tcPr>
          <w:p w:rsidR="00826893" w:rsidRPr="002914DA" w:rsidRDefault="00203168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26893">
              <w:rPr>
                <w:sz w:val="20"/>
                <w:szCs w:val="20"/>
              </w:rPr>
              <w:t>аработная плата</w:t>
            </w:r>
          </w:p>
        </w:tc>
        <w:tc>
          <w:tcPr>
            <w:tcW w:w="283" w:type="dxa"/>
            <w:vMerge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379" w:type="dxa"/>
            <w:vMerge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</w:tr>
      <w:tr w:rsidR="00826893" w:rsidRPr="002914DA" w:rsidTr="005A46AF">
        <w:tc>
          <w:tcPr>
            <w:tcW w:w="449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671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2133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3109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283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379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</w:tr>
      <w:tr w:rsidR="00826893" w:rsidRPr="002914DA" w:rsidTr="00A878D3">
        <w:tc>
          <w:tcPr>
            <w:tcW w:w="449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671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2133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3109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283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379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</w:tr>
      <w:tr w:rsidR="00826893" w:rsidRPr="002914DA" w:rsidTr="000118B4">
        <w:tc>
          <w:tcPr>
            <w:tcW w:w="449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671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2133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3109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283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379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</w:tr>
      <w:tr w:rsidR="00826893" w:rsidRPr="002914DA" w:rsidTr="00D33A40">
        <w:tc>
          <w:tcPr>
            <w:tcW w:w="449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671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2133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3109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283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379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</w:tr>
      <w:tr w:rsidR="00826893" w:rsidRPr="002914DA" w:rsidTr="0095141D">
        <w:tc>
          <w:tcPr>
            <w:tcW w:w="449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671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2133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3109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283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379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</w:tr>
      <w:tr w:rsidR="00826893" w:rsidRPr="002914DA" w:rsidTr="00980903">
        <w:tc>
          <w:tcPr>
            <w:tcW w:w="449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826893" w:rsidRPr="002914DA" w:rsidRDefault="00826893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671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2133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3109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283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379" w:type="dxa"/>
          </w:tcPr>
          <w:p w:rsidR="00826893" w:rsidRPr="002914DA" w:rsidRDefault="00826893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</w:tr>
    </w:tbl>
    <w:p w:rsidR="008A4BE2" w:rsidRPr="002914DA" w:rsidRDefault="008A4BE2" w:rsidP="008A4BE2">
      <w:pPr>
        <w:pStyle w:val="41"/>
        <w:shd w:val="clear" w:color="auto" w:fill="auto"/>
        <w:spacing w:before="0" w:after="254" w:line="230" w:lineRule="exact"/>
        <w:rPr>
          <w:rStyle w:val="4"/>
          <w:sz w:val="22"/>
          <w:szCs w:val="22"/>
        </w:rPr>
      </w:pPr>
    </w:p>
    <w:p w:rsidR="008A4BE2" w:rsidRPr="002914DA" w:rsidRDefault="008A4BE2" w:rsidP="008A4BE2">
      <w:pPr>
        <w:pStyle w:val="41"/>
        <w:shd w:val="clear" w:color="auto" w:fill="auto"/>
        <w:spacing w:before="0" w:after="254" w:line="230" w:lineRule="exact"/>
        <w:ind w:left="3600"/>
      </w:pPr>
    </w:p>
    <w:p w:rsidR="008A4BE2" w:rsidRPr="002914DA" w:rsidRDefault="008A4BE2" w:rsidP="008A4BE2">
      <w:pPr>
        <w:rPr>
          <w:color w:val="auto"/>
          <w:sz w:val="2"/>
          <w:szCs w:val="2"/>
        </w:rPr>
      </w:pPr>
    </w:p>
    <w:p w:rsidR="00D3318B" w:rsidRPr="00D3318B" w:rsidRDefault="00D3318B" w:rsidP="00D3318B">
      <w:pPr>
        <w:pStyle w:val="a4"/>
        <w:shd w:val="clear" w:color="auto" w:fill="auto"/>
        <w:spacing w:before="0" w:line="240" w:lineRule="auto"/>
        <w:ind w:left="862" w:hanging="862"/>
        <w:jc w:val="left"/>
        <w:rPr>
          <w:sz w:val="28"/>
          <w:szCs w:val="28"/>
        </w:rPr>
      </w:pPr>
      <w:r w:rsidRPr="00D3318B">
        <w:rPr>
          <w:sz w:val="28"/>
          <w:szCs w:val="28"/>
        </w:rPr>
        <w:t>Руководитель организации (ФИО, подпись)</w:t>
      </w:r>
    </w:p>
    <w:p w:rsidR="00A26E1A" w:rsidRPr="002914DA" w:rsidRDefault="00A26E1A" w:rsidP="008A4BE2">
      <w:pPr>
        <w:pStyle w:val="a4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A26E1A" w:rsidRPr="002914DA" w:rsidRDefault="00A26E1A" w:rsidP="008A4BE2">
      <w:pPr>
        <w:pStyle w:val="a4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A26E1A" w:rsidRPr="002914DA" w:rsidRDefault="00A26E1A" w:rsidP="008A4BE2">
      <w:pPr>
        <w:pStyle w:val="a4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8A4BE2" w:rsidRPr="002914DA" w:rsidRDefault="008A4BE2" w:rsidP="008A4BE2">
      <w:pPr>
        <w:pStyle w:val="41"/>
        <w:shd w:val="clear" w:color="auto" w:fill="auto"/>
        <w:spacing w:before="0" w:line="240" w:lineRule="auto"/>
        <w:rPr>
          <w:rStyle w:val="4"/>
          <w:sz w:val="28"/>
          <w:szCs w:val="28"/>
        </w:rPr>
      </w:pPr>
      <w:r w:rsidRPr="002914DA">
        <w:rPr>
          <w:rStyle w:val="4"/>
          <w:sz w:val="28"/>
          <w:szCs w:val="28"/>
        </w:rPr>
        <w:t xml:space="preserve">ФИО исполнителя (телефон) </w:t>
      </w:r>
    </w:p>
    <w:p w:rsidR="008A4BE2" w:rsidRPr="002914DA" w:rsidRDefault="008A4BE2" w:rsidP="008A4BE2">
      <w:pPr>
        <w:pStyle w:val="41"/>
        <w:shd w:val="clear" w:color="auto" w:fill="auto"/>
        <w:spacing w:before="0" w:line="240" w:lineRule="auto"/>
        <w:rPr>
          <w:sz w:val="28"/>
          <w:szCs w:val="28"/>
        </w:rPr>
        <w:sectPr w:rsidR="008A4BE2" w:rsidRPr="002914DA" w:rsidSect="007E62A3">
          <w:type w:val="continuous"/>
          <w:pgSz w:w="11909" w:h="16834"/>
          <w:pgMar w:top="426" w:right="687" w:bottom="851" w:left="1783" w:header="0" w:footer="3" w:gutter="0"/>
          <w:cols w:space="720"/>
          <w:noEndnote/>
          <w:docGrid w:linePitch="360"/>
        </w:sectPr>
      </w:pPr>
      <w:r w:rsidRPr="002914DA">
        <w:rPr>
          <w:rStyle w:val="4"/>
          <w:sz w:val="28"/>
          <w:szCs w:val="28"/>
        </w:rPr>
        <w:t>МП</w:t>
      </w:r>
    </w:p>
    <w:p w:rsidR="008A4BE2" w:rsidRPr="002914DA" w:rsidRDefault="008A4BE2" w:rsidP="00191BCB">
      <w:pPr>
        <w:pStyle w:val="a4"/>
        <w:shd w:val="clear" w:color="auto" w:fill="auto"/>
        <w:spacing w:before="0"/>
        <w:ind w:right="1180"/>
      </w:pPr>
    </w:p>
    <w:p w:rsidR="00DC3042" w:rsidRPr="002914DA" w:rsidRDefault="00DC3042" w:rsidP="00191BCB">
      <w:pPr>
        <w:pStyle w:val="a4"/>
        <w:shd w:val="clear" w:color="auto" w:fill="auto"/>
        <w:spacing w:before="0"/>
        <w:ind w:right="1180"/>
      </w:pPr>
    </w:p>
    <w:p w:rsidR="00DC3042" w:rsidRPr="002914DA" w:rsidRDefault="00DC3042" w:rsidP="00191BCB">
      <w:pPr>
        <w:pStyle w:val="a4"/>
        <w:shd w:val="clear" w:color="auto" w:fill="auto"/>
        <w:spacing w:before="0"/>
        <w:ind w:right="1180"/>
      </w:pPr>
    </w:p>
    <w:p w:rsidR="00DC3042" w:rsidRPr="002914DA" w:rsidRDefault="00DC3042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C3A47" w:rsidRPr="002914DA" w:rsidRDefault="0068617A" w:rsidP="00B227D7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                                  </w:t>
      </w:r>
    </w:p>
    <w:tbl>
      <w:tblPr>
        <w:tblpPr w:leftFromText="180" w:rightFromText="180" w:horzAnchor="page" w:tblpX="6163" w:tblpY="-615"/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</w:tblGrid>
      <w:tr w:rsidR="00B227D7" w:rsidRPr="002914DA" w:rsidTr="008138D0">
        <w:tc>
          <w:tcPr>
            <w:tcW w:w="5387" w:type="dxa"/>
          </w:tcPr>
          <w:p w:rsidR="004D3B31" w:rsidRPr="002914DA" w:rsidRDefault="004D3B31" w:rsidP="008138D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914DA">
              <w:rPr>
                <w:rFonts w:ascii="Times New Roman" w:hAnsi="Times New Roman" w:cs="Times New Roman"/>
              </w:rPr>
              <w:t>Приложение №5</w:t>
            </w:r>
          </w:p>
          <w:p w:rsidR="00340330" w:rsidRPr="004D5650" w:rsidRDefault="00340330" w:rsidP="0034033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27D7" w:rsidRPr="002914DA">
              <w:rPr>
                <w:rFonts w:ascii="Times New Roman" w:hAnsi="Times New Roman" w:cs="Times New Roman"/>
              </w:rPr>
              <w:t xml:space="preserve"> </w:t>
            </w:r>
            <w:r w:rsidRPr="004D5650">
              <w:rPr>
                <w:rFonts w:ascii="Times New Roman" w:hAnsi="Times New Roman" w:cs="Times New Roman"/>
              </w:rPr>
              <w:t>Порядку  предоставления субсидий по компенсации выпадающих доходов организациям, осуществляющи</w:t>
            </w:r>
            <w:r>
              <w:rPr>
                <w:rFonts w:ascii="Times New Roman" w:hAnsi="Times New Roman" w:cs="Times New Roman"/>
              </w:rPr>
              <w:t>м</w:t>
            </w:r>
            <w:r w:rsidRPr="004D5650">
              <w:rPr>
                <w:rFonts w:ascii="Times New Roman" w:hAnsi="Times New Roman" w:cs="Times New Roman"/>
              </w:rPr>
              <w:t xml:space="preserve"> горячее водоснабжение</w:t>
            </w:r>
            <w:r w:rsidR="004D1293">
              <w:rPr>
                <w:rFonts w:ascii="Times New Roman" w:hAnsi="Times New Roman" w:cs="Times New Roman"/>
              </w:rPr>
              <w:t xml:space="preserve"> (в части компонента на холодную воду)</w:t>
            </w:r>
            <w:r w:rsidRPr="004D5650">
              <w:rPr>
                <w:rFonts w:ascii="Times New Roman" w:hAnsi="Times New Roman" w:cs="Times New Roman"/>
              </w:rPr>
              <w:t xml:space="preserve">, холодное водоснабжение и (или) водоотведение, возникающих в результате установления льготных тарифов </w:t>
            </w:r>
          </w:p>
          <w:p w:rsidR="00B227D7" w:rsidRPr="002914DA" w:rsidRDefault="00B227D7" w:rsidP="008138D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B227D7" w:rsidRPr="002914DA" w:rsidRDefault="00B227D7" w:rsidP="008138D0">
            <w:pPr>
              <w:pStyle w:val="41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4C3A47" w:rsidRPr="002914DA" w:rsidRDefault="004C3A47" w:rsidP="004C3A47">
      <w:pPr>
        <w:pStyle w:val="41"/>
        <w:shd w:val="clear" w:color="auto" w:fill="auto"/>
        <w:spacing w:before="0" w:line="240" w:lineRule="auto"/>
        <w:ind w:left="4525"/>
        <w:jc w:val="right"/>
        <w:rPr>
          <w:sz w:val="24"/>
          <w:szCs w:val="24"/>
        </w:rPr>
      </w:pPr>
    </w:p>
    <w:p w:rsidR="004C3A47" w:rsidRPr="002914DA" w:rsidRDefault="004C3A47" w:rsidP="0068617A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</w:p>
    <w:p w:rsidR="004C3A47" w:rsidRPr="002914DA" w:rsidRDefault="004C3A47" w:rsidP="0068617A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</w:p>
    <w:p w:rsidR="008138D0" w:rsidRPr="002914DA" w:rsidRDefault="008138D0" w:rsidP="00B227D7">
      <w:pPr>
        <w:ind w:left="-720" w:right="-360"/>
        <w:jc w:val="center"/>
        <w:rPr>
          <w:b/>
        </w:rPr>
      </w:pPr>
    </w:p>
    <w:p w:rsidR="008138D0" w:rsidRPr="002914DA" w:rsidRDefault="008138D0" w:rsidP="00B227D7">
      <w:pPr>
        <w:ind w:left="-720" w:right="-360"/>
        <w:jc w:val="center"/>
        <w:rPr>
          <w:b/>
        </w:rPr>
      </w:pPr>
    </w:p>
    <w:p w:rsidR="0068617A" w:rsidRPr="002914DA" w:rsidRDefault="0068617A" w:rsidP="00B227D7">
      <w:pPr>
        <w:ind w:left="-720" w:right="-360"/>
        <w:jc w:val="center"/>
      </w:pPr>
      <w:r w:rsidRPr="002914DA">
        <w:rPr>
          <w:b/>
        </w:rPr>
        <w:t>СОСТАВ</w:t>
      </w:r>
      <w:r w:rsidR="00B227D7" w:rsidRPr="002914DA">
        <w:rPr>
          <w:b/>
        </w:rPr>
        <w:t xml:space="preserve"> КОМИССИИ</w:t>
      </w:r>
    </w:p>
    <w:p w:rsidR="0068617A" w:rsidRPr="002914DA" w:rsidRDefault="0068617A" w:rsidP="0068617A">
      <w:pPr>
        <w:ind w:right="-1" w:firstLine="720"/>
        <w:jc w:val="center"/>
      </w:pPr>
    </w:p>
    <w:tbl>
      <w:tblPr>
        <w:tblW w:w="1059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</w:tblGrid>
      <w:tr w:rsidR="0068617A" w:rsidRPr="002914DA" w:rsidTr="008138D0">
        <w:trPr>
          <w:trHeight w:val="1050"/>
        </w:trPr>
        <w:tc>
          <w:tcPr>
            <w:tcW w:w="5211" w:type="dxa"/>
          </w:tcPr>
          <w:p w:rsidR="0068617A" w:rsidRPr="002914DA" w:rsidRDefault="0068617A" w:rsidP="002914DA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40330" w:rsidRPr="0033311F" w:rsidRDefault="00AA69FE" w:rsidP="00571575">
            <w:pPr>
              <w:rPr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Заместитель главы администрации Благовещенского муниципального округа, курирующий вопросы жилищно-коммунального хозяйства</w:t>
            </w:r>
          </w:p>
          <w:p w:rsidR="0068617A" w:rsidRPr="0033311F" w:rsidRDefault="0068617A" w:rsidP="00571575">
            <w:pPr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(председатель комиссии)</w:t>
            </w:r>
            <w:r w:rsidRPr="0033311F">
              <w:rPr>
                <w:sz w:val="28"/>
                <w:szCs w:val="28"/>
              </w:rPr>
              <w:tab/>
            </w:r>
            <w:r w:rsidRPr="0033311F">
              <w:rPr>
                <w:sz w:val="28"/>
                <w:szCs w:val="28"/>
              </w:rPr>
              <w:tab/>
            </w:r>
            <w:r w:rsidRPr="0033311F">
              <w:rPr>
                <w:sz w:val="28"/>
                <w:szCs w:val="28"/>
              </w:rPr>
              <w:tab/>
            </w:r>
          </w:p>
        </w:tc>
      </w:tr>
      <w:tr w:rsidR="00982B11" w:rsidRPr="002914DA" w:rsidTr="008138D0">
        <w:trPr>
          <w:trHeight w:val="1050"/>
        </w:trPr>
        <w:tc>
          <w:tcPr>
            <w:tcW w:w="5211" w:type="dxa"/>
          </w:tcPr>
          <w:p w:rsidR="00982B11" w:rsidRPr="002914DA" w:rsidRDefault="00982B11" w:rsidP="00107186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Лаптева Наталья Михайловна</w:t>
            </w:r>
          </w:p>
        </w:tc>
        <w:tc>
          <w:tcPr>
            <w:tcW w:w="5387" w:type="dxa"/>
          </w:tcPr>
          <w:p w:rsidR="00982B11" w:rsidRPr="0033311F" w:rsidRDefault="00982B11" w:rsidP="00486F0B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 xml:space="preserve">начальник </w:t>
            </w:r>
            <w:r w:rsidR="00486F0B" w:rsidRPr="0033311F">
              <w:rPr>
                <w:sz w:val="28"/>
                <w:szCs w:val="28"/>
              </w:rPr>
              <w:t>управления</w:t>
            </w:r>
            <w:r w:rsidR="00890CD9" w:rsidRPr="0033311F">
              <w:rPr>
                <w:sz w:val="28"/>
                <w:szCs w:val="28"/>
              </w:rPr>
              <w:t xml:space="preserve"> </w:t>
            </w:r>
            <w:r w:rsidR="00486F0B" w:rsidRPr="0033311F">
              <w:rPr>
                <w:sz w:val="28"/>
                <w:szCs w:val="28"/>
              </w:rPr>
              <w:t>жизнеобеспечения</w:t>
            </w:r>
            <w:r w:rsidR="007F2FBE" w:rsidRPr="0033311F">
              <w:rPr>
                <w:sz w:val="28"/>
                <w:szCs w:val="28"/>
              </w:rPr>
              <w:t xml:space="preserve"> Благовещенского муниципального округа</w:t>
            </w:r>
            <w:r w:rsidR="00486F0B" w:rsidRPr="0033311F">
              <w:rPr>
                <w:sz w:val="28"/>
                <w:szCs w:val="28"/>
              </w:rPr>
              <w:t xml:space="preserve"> или лицо, исполняющее его обязанности на момент заседания комиссии</w:t>
            </w:r>
            <w:r w:rsidR="00890CD9" w:rsidRPr="0033311F">
              <w:rPr>
                <w:sz w:val="28"/>
                <w:szCs w:val="28"/>
              </w:rPr>
              <w:t xml:space="preserve"> (</w:t>
            </w:r>
            <w:r w:rsidRPr="0033311F">
              <w:rPr>
                <w:sz w:val="28"/>
                <w:szCs w:val="28"/>
              </w:rPr>
              <w:t>заместитель председателя комиссии)</w:t>
            </w:r>
          </w:p>
        </w:tc>
      </w:tr>
      <w:tr w:rsidR="00982B11" w:rsidRPr="002914DA" w:rsidTr="008138D0">
        <w:trPr>
          <w:trHeight w:val="1050"/>
        </w:trPr>
        <w:tc>
          <w:tcPr>
            <w:tcW w:w="5211" w:type="dxa"/>
          </w:tcPr>
          <w:p w:rsidR="00982B11" w:rsidRPr="002914DA" w:rsidRDefault="00982B11" w:rsidP="00107186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2914DA">
              <w:rPr>
                <w:sz w:val="28"/>
                <w:szCs w:val="28"/>
              </w:rPr>
              <w:t>Рулева</w:t>
            </w:r>
            <w:proofErr w:type="spellEnd"/>
            <w:r w:rsidRPr="002914DA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387" w:type="dxa"/>
          </w:tcPr>
          <w:p w:rsidR="00982B11" w:rsidRPr="0033311F" w:rsidRDefault="00AA1D41" w:rsidP="00107186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 xml:space="preserve">Заместитель главы администрации Благовещенского муниципального округа - </w:t>
            </w:r>
            <w:r w:rsidR="002914DA" w:rsidRPr="0033311F">
              <w:rPr>
                <w:sz w:val="28"/>
                <w:szCs w:val="28"/>
              </w:rPr>
              <w:t>н</w:t>
            </w:r>
            <w:r w:rsidR="00982B11" w:rsidRPr="0033311F">
              <w:rPr>
                <w:sz w:val="28"/>
                <w:szCs w:val="28"/>
              </w:rPr>
              <w:t>ачальник Финансового управления</w:t>
            </w:r>
          </w:p>
        </w:tc>
      </w:tr>
      <w:tr w:rsidR="00340330" w:rsidRPr="002914DA" w:rsidTr="008138D0">
        <w:tc>
          <w:tcPr>
            <w:tcW w:w="5211" w:type="dxa"/>
          </w:tcPr>
          <w:p w:rsidR="00340330" w:rsidRPr="00DD61A6" w:rsidRDefault="00340330" w:rsidP="00D008E9">
            <w:pPr>
              <w:ind w:right="-1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Буткевич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387" w:type="dxa"/>
          </w:tcPr>
          <w:p w:rsidR="00340330" w:rsidRPr="0033311F" w:rsidRDefault="00796FAE" w:rsidP="00796FAE">
            <w:pPr>
              <w:ind w:right="-1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Консультант-бухгалтер МКУ «ЦБ учреждений Благовещенского муниципального округа</w:t>
            </w:r>
            <w:r w:rsidR="00340330" w:rsidRPr="0033311F">
              <w:rPr>
                <w:sz w:val="28"/>
                <w:szCs w:val="28"/>
              </w:rPr>
              <w:t xml:space="preserve"> (секретарь комиссии)</w:t>
            </w:r>
          </w:p>
        </w:tc>
      </w:tr>
      <w:tr w:rsidR="00340330" w:rsidRPr="002914DA" w:rsidTr="008138D0">
        <w:tc>
          <w:tcPr>
            <w:tcW w:w="5211" w:type="dxa"/>
          </w:tcPr>
          <w:p w:rsidR="00340330" w:rsidRPr="00DD61A6" w:rsidRDefault="00340330" w:rsidP="00D008E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 Анна Николаевна</w:t>
            </w:r>
          </w:p>
        </w:tc>
        <w:tc>
          <w:tcPr>
            <w:tcW w:w="5387" w:type="dxa"/>
          </w:tcPr>
          <w:p w:rsidR="00340330" w:rsidRPr="0033311F" w:rsidRDefault="00340330" w:rsidP="00796FAE">
            <w:pPr>
              <w:ind w:right="-1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33311F">
              <w:rPr>
                <w:sz w:val="28"/>
                <w:szCs w:val="28"/>
              </w:rPr>
              <w:t xml:space="preserve">отдела </w:t>
            </w:r>
            <w:r w:rsidR="00AA1D41" w:rsidRPr="0033311F">
              <w:rPr>
                <w:sz w:val="28"/>
                <w:szCs w:val="28"/>
              </w:rPr>
              <w:t>доходов</w:t>
            </w:r>
            <w:r w:rsidR="00796FAE" w:rsidRPr="0033311F">
              <w:rPr>
                <w:sz w:val="28"/>
                <w:szCs w:val="28"/>
              </w:rPr>
              <w:t xml:space="preserve"> Ф</w:t>
            </w:r>
            <w:r w:rsidRPr="0033311F">
              <w:rPr>
                <w:sz w:val="28"/>
                <w:szCs w:val="28"/>
              </w:rPr>
              <w:t>инансового управления</w:t>
            </w:r>
            <w:r w:rsidR="00796FAE" w:rsidRPr="0033311F">
              <w:rPr>
                <w:sz w:val="28"/>
                <w:szCs w:val="28"/>
              </w:rPr>
              <w:t xml:space="preserve"> администрации Благовещенского муниципального округа</w:t>
            </w:r>
            <w:proofErr w:type="gramEnd"/>
          </w:p>
        </w:tc>
      </w:tr>
      <w:tr w:rsidR="00982B11" w:rsidRPr="002914DA" w:rsidTr="008138D0">
        <w:tc>
          <w:tcPr>
            <w:tcW w:w="5211" w:type="dxa"/>
          </w:tcPr>
          <w:p w:rsidR="00982B11" w:rsidRPr="002914DA" w:rsidRDefault="00982B11" w:rsidP="00107186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Головко Светлана Александровна</w:t>
            </w:r>
          </w:p>
        </w:tc>
        <w:tc>
          <w:tcPr>
            <w:tcW w:w="5387" w:type="dxa"/>
          </w:tcPr>
          <w:p w:rsidR="00982B11" w:rsidRPr="0033311F" w:rsidRDefault="00796FAE" w:rsidP="00796FAE">
            <w:pPr>
              <w:ind w:right="-1"/>
              <w:rPr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Консультант-бухгалтер МКУ «ЦБ учреждений Благовещенского муниципального округа</w:t>
            </w:r>
          </w:p>
        </w:tc>
      </w:tr>
      <w:tr w:rsidR="00982B11" w:rsidRPr="00107186" w:rsidTr="008138D0">
        <w:tc>
          <w:tcPr>
            <w:tcW w:w="5211" w:type="dxa"/>
          </w:tcPr>
          <w:p w:rsidR="00982B11" w:rsidRPr="002914DA" w:rsidRDefault="00982B11" w:rsidP="00107186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Каширина Марина Владимировна</w:t>
            </w:r>
          </w:p>
        </w:tc>
        <w:tc>
          <w:tcPr>
            <w:tcW w:w="5387" w:type="dxa"/>
          </w:tcPr>
          <w:p w:rsidR="00982B11" w:rsidRPr="0033311F" w:rsidRDefault="00982B11" w:rsidP="00796FAE">
            <w:pPr>
              <w:ind w:right="-1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главный специалист</w:t>
            </w:r>
            <w:r w:rsidR="00796FAE" w:rsidRPr="0033311F">
              <w:rPr>
                <w:sz w:val="28"/>
                <w:szCs w:val="28"/>
              </w:rPr>
              <w:t xml:space="preserve"> жилищного </w:t>
            </w:r>
            <w:proofErr w:type="gramStart"/>
            <w:r w:rsidR="00796FAE" w:rsidRPr="0033311F">
              <w:rPr>
                <w:sz w:val="28"/>
                <w:szCs w:val="28"/>
              </w:rPr>
              <w:t>отдела управления жизнеобеспечения</w:t>
            </w:r>
            <w:r w:rsidRPr="0033311F">
              <w:rPr>
                <w:sz w:val="28"/>
                <w:szCs w:val="28"/>
              </w:rPr>
              <w:t xml:space="preserve"> </w:t>
            </w:r>
            <w:r w:rsidR="00796FAE" w:rsidRPr="0033311F">
              <w:rPr>
                <w:sz w:val="28"/>
                <w:szCs w:val="28"/>
              </w:rPr>
              <w:t>администрации Благовещенского муниципального округа</w:t>
            </w:r>
            <w:proofErr w:type="gramEnd"/>
          </w:p>
        </w:tc>
      </w:tr>
    </w:tbl>
    <w:p w:rsidR="0068617A" w:rsidRPr="00A136A0" w:rsidRDefault="0068617A" w:rsidP="0068617A">
      <w:pPr>
        <w:ind w:right="-1" w:firstLine="720"/>
        <w:jc w:val="center"/>
        <w:rPr>
          <w:b/>
        </w:rPr>
      </w:pPr>
    </w:p>
    <w:p w:rsidR="0068617A" w:rsidRDefault="0068617A" w:rsidP="0068617A">
      <w:pPr>
        <w:ind w:right="-1" w:firstLine="720"/>
        <w:rPr>
          <w:sz w:val="28"/>
          <w:szCs w:val="28"/>
        </w:rPr>
      </w:pPr>
    </w:p>
    <w:p w:rsidR="00826893" w:rsidRPr="00A136A0" w:rsidRDefault="00826893" w:rsidP="0068617A">
      <w:pPr>
        <w:ind w:right="-1" w:firstLine="720"/>
        <w:rPr>
          <w:sz w:val="28"/>
          <w:szCs w:val="28"/>
        </w:rPr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107186" w:rsidRDefault="00107186" w:rsidP="0068617A">
      <w:pPr>
        <w:pStyle w:val="a4"/>
        <w:shd w:val="clear" w:color="auto" w:fill="auto"/>
        <w:spacing w:before="0"/>
        <w:ind w:right="41" w:firstLine="0"/>
      </w:pPr>
    </w:p>
    <w:tbl>
      <w:tblPr>
        <w:tblpPr w:leftFromText="180" w:rightFromText="180" w:vertAnchor="text" w:horzAnchor="page" w:tblpX="6148" w:tblpY="-592"/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</w:tblGrid>
      <w:tr w:rsidR="008138D0" w:rsidTr="008138D0">
        <w:tc>
          <w:tcPr>
            <w:tcW w:w="5387" w:type="dxa"/>
          </w:tcPr>
          <w:p w:rsidR="008138D0" w:rsidRPr="00107186" w:rsidRDefault="008138D0" w:rsidP="008138D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07186">
              <w:rPr>
                <w:rFonts w:ascii="Times New Roman" w:hAnsi="Times New Roman" w:cs="Times New Roman"/>
              </w:rPr>
              <w:lastRenderedPageBreak/>
              <w:t>Приложение №6</w:t>
            </w:r>
          </w:p>
          <w:p w:rsidR="00340330" w:rsidRPr="004D5650" w:rsidRDefault="008138D0" w:rsidP="0034033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107186">
              <w:rPr>
                <w:rFonts w:ascii="Times New Roman" w:hAnsi="Times New Roman" w:cs="Times New Roman"/>
              </w:rPr>
              <w:t xml:space="preserve">к </w:t>
            </w:r>
            <w:r w:rsidR="00340330" w:rsidRPr="004D5650">
              <w:rPr>
                <w:rFonts w:ascii="Times New Roman" w:hAnsi="Times New Roman" w:cs="Times New Roman"/>
              </w:rPr>
              <w:t xml:space="preserve"> Порядку  предоставления субсидий по компенсации выпадающих доходов организациям, осуществляющи</w:t>
            </w:r>
            <w:r w:rsidR="00340330">
              <w:rPr>
                <w:rFonts w:ascii="Times New Roman" w:hAnsi="Times New Roman" w:cs="Times New Roman"/>
              </w:rPr>
              <w:t>м</w:t>
            </w:r>
            <w:r w:rsidR="00340330" w:rsidRPr="004D5650">
              <w:rPr>
                <w:rFonts w:ascii="Times New Roman" w:hAnsi="Times New Roman" w:cs="Times New Roman"/>
              </w:rPr>
              <w:t xml:space="preserve"> горячее водоснабжение, холодное водоснабжение и (или) водоотведение, возникающих в результате установления льготных тарифов </w:t>
            </w:r>
          </w:p>
          <w:p w:rsidR="008138D0" w:rsidRDefault="008138D0" w:rsidP="008138D0">
            <w:pPr>
              <w:pStyle w:val="a4"/>
              <w:shd w:val="clear" w:color="auto" w:fill="auto"/>
              <w:spacing w:before="0"/>
              <w:ind w:left="34" w:right="41" w:firstLine="0"/>
              <w:jc w:val="left"/>
            </w:pPr>
          </w:p>
        </w:tc>
      </w:tr>
    </w:tbl>
    <w:p w:rsidR="00107186" w:rsidRDefault="00107186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0D1E38" w:rsidRDefault="000D1E38" w:rsidP="000D1E38">
      <w:pPr>
        <w:jc w:val="center"/>
        <w:rPr>
          <w:sz w:val="28"/>
          <w:szCs w:val="28"/>
        </w:rPr>
      </w:pPr>
      <w:r w:rsidRPr="00D3318B">
        <w:rPr>
          <w:sz w:val="28"/>
          <w:szCs w:val="28"/>
        </w:rPr>
        <w:t xml:space="preserve">СОГЛАШЕНИЕ № </w:t>
      </w:r>
    </w:p>
    <w:p w:rsidR="002B317E" w:rsidRDefault="004D1293" w:rsidP="00D008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83F6F">
        <w:rPr>
          <w:rFonts w:ascii="Times New Roman" w:hAnsi="Times New Roman" w:cs="Times New Roman"/>
          <w:sz w:val="26"/>
          <w:szCs w:val="26"/>
        </w:rPr>
        <w:t>предоставления субсидий по компенсации выпадающих доходов организаци</w:t>
      </w:r>
      <w:r>
        <w:rPr>
          <w:rFonts w:ascii="Times New Roman" w:hAnsi="Times New Roman" w:cs="Times New Roman"/>
          <w:sz w:val="26"/>
          <w:szCs w:val="26"/>
        </w:rPr>
        <w:t>ям, осуществляющим</w:t>
      </w:r>
      <w:r w:rsidRPr="00983F6F">
        <w:rPr>
          <w:rFonts w:ascii="Times New Roman" w:hAnsi="Times New Roman" w:cs="Times New Roman"/>
          <w:sz w:val="26"/>
          <w:szCs w:val="26"/>
        </w:rPr>
        <w:t xml:space="preserve"> горячее водоснабжение</w:t>
      </w:r>
      <w:r>
        <w:rPr>
          <w:rFonts w:ascii="Times New Roman" w:hAnsi="Times New Roman" w:cs="Times New Roman"/>
          <w:sz w:val="26"/>
          <w:szCs w:val="26"/>
        </w:rPr>
        <w:t xml:space="preserve"> (в части компонента на холодную воду)</w:t>
      </w:r>
      <w:r w:rsidRPr="00983F6F">
        <w:rPr>
          <w:rFonts w:ascii="Times New Roman" w:hAnsi="Times New Roman" w:cs="Times New Roman"/>
          <w:sz w:val="26"/>
          <w:szCs w:val="26"/>
        </w:rPr>
        <w:t>, холодное водоснабжение и (или) водоотведение, возникающих в результате установления льготных тарифов</w:t>
      </w:r>
    </w:p>
    <w:p w:rsidR="004D1293" w:rsidRDefault="004D1293" w:rsidP="00D008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E38" w:rsidRPr="00A71F00" w:rsidRDefault="000D1E38" w:rsidP="000D1E3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71F00">
        <w:rPr>
          <w:rFonts w:ascii="Times New Roman" w:hAnsi="Times New Roman" w:cs="Times New Roman"/>
        </w:rPr>
        <w:t>г. Благовещенск</w:t>
      </w:r>
    </w:p>
    <w:p w:rsidR="000D1E38" w:rsidRDefault="000D1E38" w:rsidP="000D1E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_________20      г.                                                                                                             №______</w:t>
      </w:r>
    </w:p>
    <w:p w:rsidR="000D1E38" w:rsidRDefault="000D1E38" w:rsidP="000D1E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D1E38" w:rsidRPr="007A7C41" w:rsidRDefault="000D1E38" w:rsidP="000D1E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C41">
        <w:rPr>
          <w:rFonts w:ascii="Times New Roman" w:hAnsi="Times New Roman" w:cs="Times New Roman"/>
          <w:sz w:val="24"/>
          <w:szCs w:val="24"/>
        </w:rPr>
        <w:t xml:space="preserve">Уполномоченный орган муниципального образования Администрация Благовещенского </w:t>
      </w:r>
      <w:r w:rsidR="003B74C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A7C41">
        <w:rPr>
          <w:rFonts w:ascii="Times New Roman" w:hAnsi="Times New Roman" w:cs="Times New Roman"/>
          <w:sz w:val="24"/>
          <w:szCs w:val="24"/>
        </w:rPr>
        <w:t xml:space="preserve">,  именуемый в дальнейшем «Главный распорядитель», в лице </w:t>
      </w:r>
      <w:r w:rsidR="00B03C49" w:rsidRPr="007A7C4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7A7C4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B03C49" w:rsidRPr="007A7C41">
        <w:rPr>
          <w:rFonts w:ascii="Times New Roman" w:hAnsi="Times New Roman" w:cs="Times New Roman"/>
          <w:sz w:val="24"/>
          <w:szCs w:val="24"/>
        </w:rPr>
        <w:t>,</w:t>
      </w:r>
      <w:r w:rsidRPr="007A7C41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B03C49" w:rsidRPr="007A7C41">
        <w:rPr>
          <w:rFonts w:ascii="Times New Roman" w:hAnsi="Times New Roman" w:cs="Times New Roman"/>
          <w:sz w:val="24"/>
          <w:szCs w:val="24"/>
        </w:rPr>
        <w:t>,</w:t>
      </w:r>
      <w:r w:rsidRPr="007A7C4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7A7C41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proofErr w:type="spellStart"/>
      <w:r w:rsidRPr="007A7C41">
        <w:rPr>
          <w:rFonts w:ascii="Times New Roman" w:hAnsi="Times New Roman" w:cs="Times New Roman"/>
          <w:sz w:val="24"/>
          <w:szCs w:val="24"/>
        </w:rPr>
        <w:t>_______________,</w:t>
      </w:r>
      <w:proofErr w:type="gramEnd"/>
      <w:r w:rsidRPr="007A7C41">
        <w:rPr>
          <w:rFonts w:ascii="Times New Roman" w:hAnsi="Times New Roman" w:cs="Times New Roman"/>
          <w:sz w:val="24"/>
          <w:szCs w:val="24"/>
        </w:rPr>
        <w:t>именуемое</w:t>
      </w:r>
      <w:proofErr w:type="spellEnd"/>
      <w:r w:rsidRPr="007A7C41">
        <w:rPr>
          <w:rFonts w:ascii="Times New Roman" w:hAnsi="Times New Roman" w:cs="Times New Roman"/>
          <w:sz w:val="24"/>
          <w:szCs w:val="24"/>
        </w:rPr>
        <w:t xml:space="preserve"> в дальнейшем «Получатель», в лице _____________________________________________________________________________,</w:t>
      </w:r>
    </w:p>
    <w:p w:rsidR="000D1E38" w:rsidRPr="007A7C41" w:rsidRDefault="000D1E38" w:rsidP="000D1E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A7C41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отчество)</w:t>
      </w:r>
    </w:p>
    <w:p w:rsidR="000D1E38" w:rsidRPr="007A7C41" w:rsidRDefault="000D1E38" w:rsidP="000D1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C4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A7C41">
        <w:rPr>
          <w:rFonts w:ascii="Times New Roman" w:hAnsi="Times New Roman" w:cs="Times New Roman"/>
          <w:sz w:val="24"/>
          <w:szCs w:val="24"/>
        </w:rPr>
        <w:t xml:space="preserve"> на  </w:t>
      </w:r>
      <w:proofErr w:type="spellStart"/>
      <w:r w:rsidRPr="007A7C41">
        <w:rPr>
          <w:rFonts w:ascii="Times New Roman" w:hAnsi="Times New Roman" w:cs="Times New Roman"/>
          <w:sz w:val="24"/>
          <w:szCs w:val="24"/>
        </w:rPr>
        <w:t>основании____________________________________________________</w:t>
      </w:r>
      <w:proofErr w:type="spellEnd"/>
      <w:r w:rsidRPr="007A7C41">
        <w:rPr>
          <w:rFonts w:ascii="Times New Roman" w:hAnsi="Times New Roman" w:cs="Times New Roman"/>
          <w:sz w:val="24"/>
          <w:szCs w:val="24"/>
        </w:rPr>
        <w:t>,</w:t>
      </w:r>
      <w:r w:rsidR="00B03C49" w:rsidRPr="007A7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E38" w:rsidRPr="007A7C41" w:rsidRDefault="000D1E38" w:rsidP="000D1E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A7C41">
        <w:rPr>
          <w:rFonts w:ascii="Times New Roman" w:hAnsi="Times New Roman" w:cs="Times New Roman"/>
          <w:sz w:val="24"/>
          <w:szCs w:val="24"/>
        </w:rPr>
        <w:t>( реквизиты Устава, свидетельство о государственной регистрации)</w:t>
      </w:r>
    </w:p>
    <w:p w:rsidR="000D1E38" w:rsidRPr="007A7C41" w:rsidRDefault="000D1E38" w:rsidP="000D1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C41">
        <w:rPr>
          <w:rFonts w:ascii="Times New Roman" w:hAnsi="Times New Roman" w:cs="Times New Roman"/>
          <w:sz w:val="24"/>
          <w:szCs w:val="24"/>
        </w:rPr>
        <w:t>далее именуемые «Стороны», в соответствии с Бюджетным кодексом Российской Федерации, с  «</w:t>
      </w:r>
      <w:r w:rsidR="00D008E9" w:rsidRPr="007A7C41">
        <w:rPr>
          <w:rFonts w:ascii="Times New Roman" w:hAnsi="Times New Roman" w:cs="Times New Roman"/>
          <w:sz w:val="24"/>
          <w:szCs w:val="24"/>
        </w:rPr>
        <w:t>Порядком предоставления субсидий по компенсации выпадающих доходов организациям, осуществляющим горячее водоснабжение</w:t>
      </w:r>
      <w:r w:rsidR="004D1293">
        <w:rPr>
          <w:rFonts w:ascii="Times New Roman" w:hAnsi="Times New Roman" w:cs="Times New Roman"/>
          <w:sz w:val="24"/>
          <w:szCs w:val="24"/>
        </w:rPr>
        <w:t xml:space="preserve"> (в части компонента на холодную воду)</w:t>
      </w:r>
      <w:r w:rsidR="00D008E9" w:rsidRPr="007A7C41">
        <w:rPr>
          <w:rFonts w:ascii="Times New Roman" w:hAnsi="Times New Roman" w:cs="Times New Roman"/>
          <w:sz w:val="24"/>
          <w:szCs w:val="24"/>
        </w:rPr>
        <w:t xml:space="preserve">, холодное водоснабжение и (или) водоотведение, возникающих в результате установления льготных тарифов» (далее - Порядок), </w:t>
      </w:r>
      <w:r w:rsidRPr="007A7C41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администрации Благовещенского </w:t>
      </w:r>
      <w:r w:rsidR="009B37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A7C41">
        <w:rPr>
          <w:rFonts w:ascii="Times New Roman" w:hAnsi="Times New Roman" w:cs="Times New Roman"/>
          <w:sz w:val="24"/>
          <w:szCs w:val="24"/>
        </w:rPr>
        <w:t xml:space="preserve"> № </w:t>
      </w:r>
      <w:r w:rsidR="002914DA" w:rsidRPr="007A7C41">
        <w:rPr>
          <w:rFonts w:ascii="Times New Roman" w:hAnsi="Times New Roman" w:cs="Times New Roman"/>
          <w:sz w:val="24"/>
          <w:szCs w:val="24"/>
        </w:rPr>
        <w:t>____</w:t>
      </w:r>
      <w:r w:rsidRPr="007A7C41">
        <w:rPr>
          <w:rFonts w:ascii="Times New Roman" w:hAnsi="Times New Roman" w:cs="Times New Roman"/>
          <w:sz w:val="24"/>
          <w:szCs w:val="24"/>
        </w:rPr>
        <w:t xml:space="preserve"> от </w:t>
      </w:r>
      <w:r w:rsidR="002914DA" w:rsidRPr="007A7C41">
        <w:rPr>
          <w:rFonts w:ascii="Times New Roman" w:hAnsi="Times New Roman" w:cs="Times New Roman"/>
          <w:sz w:val="24"/>
          <w:szCs w:val="24"/>
        </w:rPr>
        <w:t>_______</w:t>
      </w:r>
      <w:r w:rsidRPr="007A7C41">
        <w:rPr>
          <w:rFonts w:ascii="Times New Roman" w:hAnsi="Times New Roman" w:cs="Times New Roman"/>
          <w:sz w:val="24"/>
          <w:szCs w:val="24"/>
        </w:rPr>
        <w:t xml:space="preserve"> года</w:t>
      </w:r>
      <w:r w:rsidR="009B37BF">
        <w:rPr>
          <w:rFonts w:ascii="Times New Roman" w:hAnsi="Times New Roman" w:cs="Times New Roman"/>
          <w:sz w:val="24"/>
          <w:szCs w:val="24"/>
        </w:rPr>
        <w:t>,</w:t>
      </w:r>
      <w:r w:rsidRPr="007A7C41">
        <w:rPr>
          <w:rFonts w:ascii="Times New Roman" w:hAnsi="Times New Roman" w:cs="Times New Roman"/>
          <w:sz w:val="24"/>
          <w:szCs w:val="24"/>
        </w:rPr>
        <w:t xml:space="preserve"> заключили между собой настоящее соглашение о нижеследующем:</w:t>
      </w:r>
      <w:proofErr w:type="gramEnd"/>
    </w:p>
    <w:p w:rsidR="000D1E38" w:rsidRPr="00A71F00" w:rsidRDefault="000D1E38" w:rsidP="000D1E38">
      <w:pPr>
        <w:pStyle w:val="ConsPlusNonformat"/>
        <w:jc w:val="both"/>
        <w:rPr>
          <w:sz w:val="24"/>
          <w:szCs w:val="24"/>
        </w:rPr>
      </w:pPr>
      <w:r w:rsidRPr="00A71F00">
        <w:rPr>
          <w:sz w:val="24"/>
          <w:szCs w:val="24"/>
        </w:rPr>
        <w:t xml:space="preserve">        </w:t>
      </w:r>
    </w:p>
    <w:p w:rsidR="000D1E38" w:rsidRDefault="000D1E38" w:rsidP="000D1E38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06"/>
      <w:bookmarkEnd w:id="4"/>
      <w:r w:rsidRPr="00A71F00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0D1E38" w:rsidRPr="00A71F00" w:rsidRDefault="000D1E38" w:rsidP="000D1E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 1.1.Предметом настоящего Соглашения является предоставл</w:t>
      </w:r>
      <w:r w:rsidR="00B03C49">
        <w:rPr>
          <w:rFonts w:ascii="Times New Roman" w:hAnsi="Times New Roman" w:cs="Times New Roman"/>
          <w:sz w:val="24"/>
          <w:szCs w:val="24"/>
        </w:rPr>
        <w:t>ение из бюджета</w:t>
      </w:r>
      <w:r w:rsidR="00203168">
        <w:rPr>
          <w:rFonts w:ascii="Times New Roman" w:hAnsi="Times New Roman" w:cs="Times New Roman"/>
          <w:sz w:val="24"/>
          <w:szCs w:val="24"/>
        </w:rPr>
        <w:t xml:space="preserve"> Благовещенского</w:t>
      </w:r>
      <w:r w:rsidR="00B03C49">
        <w:rPr>
          <w:rFonts w:ascii="Times New Roman" w:hAnsi="Times New Roman" w:cs="Times New Roman"/>
          <w:sz w:val="24"/>
          <w:szCs w:val="24"/>
        </w:rPr>
        <w:t xml:space="preserve"> </w:t>
      </w:r>
      <w:r w:rsidR="00DD695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9B37BF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A71F00">
        <w:rPr>
          <w:rFonts w:ascii="Times New Roman" w:hAnsi="Times New Roman" w:cs="Times New Roman"/>
          <w:sz w:val="24"/>
          <w:szCs w:val="24"/>
        </w:rPr>
        <w:t>субсидии:</w:t>
      </w:r>
    </w:p>
    <w:p w:rsidR="000D1E38" w:rsidRPr="000E5562" w:rsidRDefault="000D1E38" w:rsidP="000D1E3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F00">
        <w:rPr>
          <w:rFonts w:ascii="Times New Roman" w:hAnsi="Times New Roman" w:cs="Times New Roman"/>
          <w:sz w:val="24"/>
          <w:szCs w:val="24"/>
        </w:rPr>
        <w:t xml:space="preserve">1.1.1. </w:t>
      </w:r>
      <w:r w:rsidR="000646AB" w:rsidRPr="000E5562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</w:t>
      </w:r>
      <w:r w:rsidR="000646AB" w:rsidRPr="000E5562">
        <w:rPr>
          <w:rFonts w:ascii="Times New Roman" w:hAnsi="Times New Roman" w:cs="Times New Roman"/>
          <w:sz w:val="24"/>
          <w:szCs w:val="24"/>
        </w:rPr>
        <w:t xml:space="preserve"> возмещения </w:t>
      </w:r>
      <w:r w:rsidR="000E5562" w:rsidRPr="000E5562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="000646AB" w:rsidRPr="000E5562">
        <w:rPr>
          <w:rFonts w:ascii="Times New Roman" w:hAnsi="Times New Roman" w:cs="Times New Roman"/>
          <w:sz w:val="24"/>
          <w:szCs w:val="24"/>
        </w:rPr>
        <w:t xml:space="preserve">недополученных доходов </w:t>
      </w:r>
      <w:r w:rsidR="000E5562" w:rsidRPr="000E5562">
        <w:rPr>
          <w:rFonts w:ascii="Times New Roman" w:hAnsi="Times New Roman" w:cs="Times New Roman"/>
          <w:sz w:val="24"/>
          <w:szCs w:val="24"/>
        </w:rPr>
        <w:t xml:space="preserve">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</w:t>
      </w:r>
      <w:r w:rsidR="00204D30" w:rsidRPr="000E5562">
        <w:rPr>
          <w:rFonts w:ascii="Times New Roman" w:hAnsi="Times New Roman" w:cs="Times New Roman"/>
          <w:sz w:val="24"/>
          <w:szCs w:val="24"/>
        </w:rPr>
        <w:t>ликерных вин с защищенным</w:t>
      </w:r>
      <w:r w:rsidR="00204D30">
        <w:rPr>
          <w:rFonts w:ascii="Times New Roman" w:hAnsi="Times New Roman" w:cs="Times New Roman"/>
          <w:sz w:val="24"/>
          <w:szCs w:val="24"/>
        </w:rPr>
        <w:t xml:space="preserve"> географическим указанием, с защищенным</w:t>
      </w:r>
      <w:r w:rsidR="00204D30" w:rsidRPr="000E5562">
        <w:rPr>
          <w:rFonts w:ascii="Times New Roman" w:hAnsi="Times New Roman" w:cs="Times New Roman"/>
          <w:sz w:val="24"/>
          <w:szCs w:val="24"/>
        </w:rPr>
        <w:t xml:space="preserve"> наименованием </w:t>
      </w:r>
      <w:r w:rsidR="000E5562" w:rsidRPr="000E5562">
        <w:rPr>
          <w:rFonts w:ascii="Times New Roman" w:hAnsi="Times New Roman" w:cs="Times New Roman"/>
          <w:sz w:val="24"/>
          <w:szCs w:val="24"/>
        </w:rPr>
        <w:t>места происхождения (специальных вин), виноматериалов, если</w:t>
      </w:r>
      <w:proofErr w:type="gramEnd"/>
      <w:r w:rsidR="000E5562" w:rsidRPr="000E5562">
        <w:rPr>
          <w:rFonts w:ascii="Times New Roman" w:hAnsi="Times New Roman" w:cs="Times New Roman"/>
          <w:sz w:val="24"/>
          <w:szCs w:val="24"/>
        </w:rPr>
        <w:t xml:space="preserve"> иное не предусмотрено нормативными правовыми актами Правительства Российской Федерации), выполнением работ, оказанием услуг по предоставлению гор</w:t>
      </w:r>
      <w:r w:rsidR="002B317E" w:rsidRPr="000E5562">
        <w:rPr>
          <w:rFonts w:ascii="Times New Roman" w:hAnsi="Times New Roman" w:cs="Times New Roman"/>
          <w:sz w:val="24"/>
          <w:szCs w:val="24"/>
        </w:rPr>
        <w:t>ячего водоснабжения</w:t>
      </w:r>
      <w:r w:rsidR="004D1293">
        <w:rPr>
          <w:rFonts w:ascii="Times New Roman" w:hAnsi="Times New Roman" w:cs="Times New Roman"/>
          <w:sz w:val="24"/>
          <w:szCs w:val="24"/>
        </w:rPr>
        <w:t xml:space="preserve"> (в части компонента на холодную воду)</w:t>
      </w:r>
      <w:r w:rsidR="002B317E" w:rsidRPr="000E5562">
        <w:rPr>
          <w:rFonts w:ascii="Times New Roman" w:hAnsi="Times New Roman" w:cs="Times New Roman"/>
          <w:sz w:val="24"/>
          <w:szCs w:val="24"/>
        </w:rPr>
        <w:t>, холодного водоснабжения и (или) водоотведения</w:t>
      </w:r>
      <w:r w:rsidRPr="000E5562">
        <w:rPr>
          <w:rFonts w:ascii="Times New Roman" w:hAnsi="Times New Roman" w:cs="Times New Roman"/>
          <w:sz w:val="24"/>
          <w:szCs w:val="24"/>
        </w:rPr>
        <w:t>;</w:t>
      </w:r>
    </w:p>
    <w:p w:rsidR="000D1E38" w:rsidRDefault="000D1E38" w:rsidP="000D1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</w:t>
      </w:r>
      <w:r w:rsidRPr="00B927A8">
        <w:rPr>
          <w:rFonts w:ascii="Times New Roman" w:hAnsi="Times New Roman" w:cs="Times New Roman"/>
          <w:sz w:val="28"/>
          <w:szCs w:val="28"/>
        </w:rPr>
        <w:t xml:space="preserve"> </w:t>
      </w:r>
      <w:r w:rsidRPr="00CE5B68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2B317E">
        <w:rPr>
          <w:rFonts w:ascii="Times New Roman" w:hAnsi="Times New Roman" w:cs="Times New Roman"/>
          <w:sz w:val="24"/>
          <w:szCs w:val="24"/>
        </w:rPr>
        <w:t>направляются на погашение задолженности по заработной плате, задолже</w:t>
      </w:r>
      <w:r w:rsidR="003B74CB">
        <w:rPr>
          <w:rFonts w:ascii="Times New Roman" w:hAnsi="Times New Roman" w:cs="Times New Roman"/>
          <w:sz w:val="24"/>
          <w:szCs w:val="24"/>
        </w:rPr>
        <w:t>нности за электрическую энергию</w:t>
      </w:r>
      <w:r w:rsidRPr="002B317E">
        <w:rPr>
          <w:rFonts w:ascii="Times New Roman" w:hAnsi="Times New Roman" w:cs="Times New Roman"/>
          <w:sz w:val="24"/>
          <w:szCs w:val="24"/>
        </w:rPr>
        <w:t xml:space="preserve"> </w:t>
      </w:r>
      <w:r w:rsidR="002B317E" w:rsidRPr="002B317E">
        <w:rPr>
          <w:rFonts w:ascii="Times New Roman" w:hAnsi="Times New Roman" w:cs="Times New Roman"/>
          <w:sz w:val="24"/>
          <w:szCs w:val="24"/>
        </w:rPr>
        <w:t>для бесперебойного оказания услуг горячего водоснабжения, холодного водоснабжения и (или) водоотведения</w:t>
      </w:r>
      <w:r w:rsidRPr="00CE5B68">
        <w:rPr>
          <w:rFonts w:ascii="Times New Roman" w:hAnsi="Times New Roman" w:cs="Times New Roman"/>
          <w:sz w:val="24"/>
          <w:szCs w:val="24"/>
        </w:rPr>
        <w:t>.</w:t>
      </w:r>
    </w:p>
    <w:p w:rsidR="0060681E" w:rsidRDefault="0060681E" w:rsidP="000D1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681E" w:rsidRPr="00CE5B68" w:rsidRDefault="0060681E" w:rsidP="000D1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1E38" w:rsidRPr="00A71F00" w:rsidRDefault="000D1E38" w:rsidP="000D1E3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1E38" w:rsidRPr="00A71F00" w:rsidRDefault="000D1E38" w:rsidP="000D1E38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00">
        <w:rPr>
          <w:rFonts w:ascii="Times New Roman" w:hAnsi="Times New Roman" w:cs="Times New Roman"/>
          <w:b/>
          <w:sz w:val="24"/>
          <w:szCs w:val="24"/>
        </w:rPr>
        <w:lastRenderedPageBreak/>
        <w:t>2. Финансовое обеспечение предоставления Субсидии</w:t>
      </w:r>
    </w:p>
    <w:p w:rsidR="000D1E38" w:rsidRPr="00A71F00" w:rsidRDefault="000D1E38" w:rsidP="000D1E3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b/>
          <w:sz w:val="24"/>
          <w:szCs w:val="24"/>
        </w:rPr>
        <w:tab/>
      </w:r>
      <w:r w:rsidRPr="00A71F00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в соответствии с лимитами бюджетных обязательств, доведенных  администрации Благовещенского </w:t>
      </w:r>
      <w:r w:rsidR="009B37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 как получателю средств бюджета</w:t>
      </w:r>
      <w:r w:rsidR="00725B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, по кодам классификации расходов бюджетов Российской Федерации </w:t>
      </w:r>
      <w:proofErr w:type="gramStart"/>
      <w:r w:rsidRPr="00A71F0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1F00">
        <w:rPr>
          <w:rFonts w:ascii="Times New Roman" w:hAnsi="Times New Roman" w:cs="Times New Roman"/>
          <w:sz w:val="24"/>
          <w:szCs w:val="24"/>
        </w:rPr>
        <w:t>далее – коды БК) на цели, указанные в разделе 1 настоящего Соглашения, в следующем размере :</w:t>
      </w:r>
    </w:p>
    <w:p w:rsidR="000D1E38" w:rsidRDefault="000D1E38" w:rsidP="000D1E3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>__________________________________________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26631F">
        <w:rPr>
          <w:rFonts w:ascii="Times New Roman" w:hAnsi="Times New Roman" w:cs="Times New Roman"/>
          <w:sz w:val="24"/>
          <w:szCs w:val="24"/>
        </w:rPr>
        <w:t>___________ рублей за</w:t>
      </w:r>
      <w:r>
        <w:rPr>
          <w:rFonts w:ascii="Times New Roman" w:hAnsi="Times New Roman" w:cs="Times New Roman"/>
          <w:sz w:val="24"/>
          <w:szCs w:val="24"/>
        </w:rPr>
        <w:t>_________ месяц 20</w:t>
      </w:r>
      <w:r w:rsidR="0026631F">
        <w:rPr>
          <w:rFonts w:ascii="Times New Roman" w:hAnsi="Times New Roman" w:cs="Times New Roman"/>
          <w:sz w:val="24"/>
          <w:szCs w:val="24"/>
        </w:rPr>
        <w:t>2</w:t>
      </w:r>
      <w:r w:rsidR="009B37BF">
        <w:rPr>
          <w:rFonts w:ascii="Times New Roman" w:hAnsi="Times New Roman" w:cs="Times New Roman"/>
          <w:sz w:val="24"/>
          <w:szCs w:val="24"/>
        </w:rPr>
        <w:t>3</w:t>
      </w:r>
      <w:r w:rsidR="001071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D1E38" w:rsidRPr="00A71F00" w:rsidRDefault="000D1E38" w:rsidP="000D1E38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38D0" w:rsidRPr="00CE5B68" w:rsidRDefault="008138D0" w:rsidP="008138D0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68">
        <w:rPr>
          <w:rFonts w:ascii="Times New Roman" w:hAnsi="Times New Roman" w:cs="Times New Roman"/>
          <w:b/>
          <w:sz w:val="24"/>
          <w:szCs w:val="24"/>
        </w:rPr>
        <w:t>Условия и порядок предоставления Субсидии</w:t>
      </w:r>
    </w:p>
    <w:p w:rsidR="008138D0" w:rsidRPr="00CE5B68" w:rsidRDefault="008138D0" w:rsidP="008138D0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B68">
        <w:rPr>
          <w:rFonts w:ascii="Times New Roman" w:hAnsi="Times New Roman" w:cs="Times New Roman"/>
          <w:sz w:val="24"/>
          <w:szCs w:val="24"/>
        </w:rPr>
        <w:t>Субсидия предоставляется в соответствии</w:t>
      </w:r>
      <w:r w:rsidRPr="00CE5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64D">
        <w:rPr>
          <w:rFonts w:ascii="Times New Roman" w:hAnsi="Times New Roman" w:cs="Times New Roman"/>
          <w:sz w:val="24"/>
          <w:szCs w:val="24"/>
        </w:rPr>
        <w:t>с</w:t>
      </w:r>
      <w:r w:rsidRPr="00CE5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B68">
        <w:rPr>
          <w:rFonts w:ascii="Times New Roman" w:hAnsi="Times New Roman" w:cs="Times New Roman"/>
          <w:sz w:val="24"/>
          <w:szCs w:val="24"/>
        </w:rPr>
        <w:t>Порядком предоставления субсидии:</w:t>
      </w:r>
    </w:p>
    <w:p w:rsidR="008138D0" w:rsidRPr="00A71F00" w:rsidRDefault="008138D0" w:rsidP="008138D0">
      <w:pPr>
        <w:pStyle w:val="ConsPlusNormal"/>
        <w:widowControl/>
        <w:numPr>
          <w:ilvl w:val="2"/>
          <w:numId w:val="3"/>
        </w:num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на цели, указанные в разделе 1 настоящего Соглашения</w:t>
      </w:r>
      <w:r w:rsidR="00C54B02">
        <w:rPr>
          <w:rFonts w:ascii="Times New Roman" w:hAnsi="Times New Roman" w:cs="Times New Roman"/>
          <w:sz w:val="24"/>
          <w:szCs w:val="24"/>
        </w:rPr>
        <w:t>;</w:t>
      </w:r>
    </w:p>
    <w:p w:rsidR="008138D0" w:rsidRPr="00A71F00" w:rsidRDefault="008138D0" w:rsidP="008138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F00">
        <w:rPr>
          <w:rFonts w:ascii="Times New Roman" w:hAnsi="Times New Roman" w:cs="Times New Roman"/>
          <w:sz w:val="24"/>
          <w:szCs w:val="24"/>
        </w:rPr>
        <w:t xml:space="preserve">3.1.2. при предоставлении Получателем в администрацию Благовещенского </w:t>
      </w:r>
      <w:r w:rsidR="009B37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 документов, подтверждающих факт произведенных Получателем </w:t>
      </w:r>
      <w:r w:rsidR="0056064D" w:rsidRPr="000E5562">
        <w:rPr>
          <w:rFonts w:ascii="Times New Roman" w:hAnsi="Times New Roman" w:cs="Times New Roman"/>
          <w:sz w:val="24"/>
          <w:szCs w:val="24"/>
        </w:rPr>
        <w:t>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наименованием места</w:t>
      </w:r>
      <w:proofErr w:type="gramEnd"/>
      <w:r w:rsidR="0056064D" w:rsidRPr="000E5562">
        <w:rPr>
          <w:rFonts w:ascii="Times New Roman" w:hAnsi="Times New Roman" w:cs="Times New Roman"/>
          <w:sz w:val="24"/>
          <w:szCs w:val="24"/>
        </w:rPr>
        <w:t xml:space="preserve">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 по предоставлению горячего водоснабжения</w:t>
      </w:r>
      <w:r w:rsidR="00CD71B6">
        <w:rPr>
          <w:rFonts w:ascii="Times New Roman" w:hAnsi="Times New Roman" w:cs="Times New Roman"/>
          <w:sz w:val="24"/>
          <w:szCs w:val="24"/>
        </w:rPr>
        <w:t xml:space="preserve"> (в части компонента на холодную воду)</w:t>
      </w:r>
      <w:r w:rsidR="0056064D" w:rsidRPr="000E5562">
        <w:rPr>
          <w:rFonts w:ascii="Times New Roman" w:hAnsi="Times New Roman" w:cs="Times New Roman"/>
          <w:sz w:val="24"/>
          <w:szCs w:val="24"/>
        </w:rPr>
        <w:t>, холодного водоснабжения и (или) водоотведения</w:t>
      </w:r>
      <w:r w:rsidRPr="00A71F00">
        <w:rPr>
          <w:rFonts w:ascii="Times New Roman" w:hAnsi="Times New Roman" w:cs="Times New Roman"/>
          <w:sz w:val="24"/>
          <w:szCs w:val="24"/>
        </w:rPr>
        <w:t>;</w:t>
      </w:r>
    </w:p>
    <w:p w:rsidR="008138D0" w:rsidRDefault="008138D0" w:rsidP="008138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3.1.3. перечисление Субсидии осуществляется ежемесячно, в соответствии с Порядком на счет Получателя, открытый  в учреждениях Центрального банка Российской Федерации не позднее 10-го рабочего дня, следующего за днем предоставления  Получателем в администрацию </w:t>
      </w:r>
      <w:r w:rsidRPr="00725BA6">
        <w:rPr>
          <w:rFonts w:ascii="Times New Roman" w:hAnsi="Times New Roman" w:cs="Times New Roman"/>
          <w:sz w:val="24"/>
          <w:szCs w:val="24"/>
        </w:rPr>
        <w:t xml:space="preserve">Благовещенского </w:t>
      </w:r>
      <w:r w:rsidR="00725BA6" w:rsidRPr="00725BA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25BA6" w:rsidRPr="00A71F00">
        <w:rPr>
          <w:rFonts w:ascii="Times New Roman" w:hAnsi="Times New Roman" w:cs="Times New Roman"/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>докумен</w:t>
      </w:r>
      <w:r w:rsidR="00C54B02">
        <w:rPr>
          <w:rFonts w:ascii="Times New Roman" w:hAnsi="Times New Roman" w:cs="Times New Roman"/>
          <w:sz w:val="24"/>
          <w:szCs w:val="24"/>
        </w:rPr>
        <w:t>тов, указанных в пункте   3.1.2;</w:t>
      </w:r>
    </w:p>
    <w:p w:rsidR="00C54B02" w:rsidRPr="00A71F00" w:rsidRDefault="00C54B02" w:rsidP="008138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914DA">
        <w:rPr>
          <w:rFonts w:ascii="Times New Roman" w:hAnsi="Times New Roman" w:cs="Times New Roman"/>
          <w:sz w:val="24"/>
          <w:szCs w:val="24"/>
        </w:rPr>
        <w:t>3.1.4. при предоставлении субсидий обязательным условием их предоставления является согласие Получателя на осуществление Главным распорядителем бюджетных средств, предоставившим субсидии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8D0" w:rsidRDefault="008138D0" w:rsidP="008138D0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274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:rsidR="008138D0" w:rsidRPr="00A71F00" w:rsidRDefault="008138D0" w:rsidP="008138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31274">
        <w:rPr>
          <w:rFonts w:ascii="Times New Roman" w:hAnsi="Times New Roman" w:cs="Times New Roman"/>
          <w:sz w:val="24"/>
          <w:szCs w:val="24"/>
        </w:rPr>
        <w:t xml:space="preserve">4.1.Администрация Благовещенского </w:t>
      </w:r>
      <w:r w:rsidR="009B37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31274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8138D0" w:rsidRPr="00A71F00" w:rsidRDefault="008138D0" w:rsidP="008138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4.1.1.обеспечить предоставление Субсидии в соответствии с разделом 3 настоящего Соглашения;</w:t>
      </w:r>
    </w:p>
    <w:p w:rsidR="008138D0" w:rsidRPr="00A71F00" w:rsidRDefault="008138D0" w:rsidP="008138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4.1.2.осуществлять проверку предоставляемых Получателем документов, указанных в пункте 3.1.2, настоящего Соглашения, в том числе  на соответствие их Порядку предоставления Субсидии, в  течение  10-и  рабочих дней со дня их получения от  Получателя;</w:t>
      </w:r>
    </w:p>
    <w:p w:rsidR="008138D0" w:rsidRPr="00A71F00" w:rsidRDefault="008138D0" w:rsidP="008138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4.1.3. обеспечить перечисление Субсидии на счет Получателя, указанный в раз</w:t>
      </w:r>
      <w:r>
        <w:rPr>
          <w:rFonts w:ascii="Times New Roman" w:hAnsi="Times New Roman" w:cs="Times New Roman"/>
          <w:sz w:val="24"/>
          <w:szCs w:val="24"/>
        </w:rPr>
        <w:t>деле  7</w:t>
      </w:r>
      <w:r w:rsidRPr="00A71F00">
        <w:rPr>
          <w:rFonts w:ascii="Times New Roman" w:hAnsi="Times New Roman" w:cs="Times New Roman"/>
          <w:sz w:val="24"/>
          <w:szCs w:val="24"/>
        </w:rPr>
        <w:t xml:space="preserve">  настоящего  Соглашения, в  соответствии с пунктом 3.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A71F00">
        <w:rPr>
          <w:rFonts w:ascii="Times New Roman" w:hAnsi="Times New Roman" w:cs="Times New Roman"/>
          <w:sz w:val="24"/>
          <w:szCs w:val="24"/>
        </w:rPr>
        <w:t>3. настоящего Соглашения;</w:t>
      </w:r>
    </w:p>
    <w:p w:rsidR="008138D0" w:rsidRPr="00A71F00" w:rsidRDefault="008138D0" w:rsidP="008138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4.1.4.</w:t>
      </w:r>
      <w:r w:rsidRPr="00360E14">
        <w:rPr>
          <w:rFonts w:ascii="Times New Roman" w:hAnsi="Times New Roman" w:cs="Times New Roman"/>
          <w:sz w:val="24"/>
          <w:szCs w:val="24"/>
        </w:rPr>
        <w:t>осушествлять оценку достигнутых показателей результативности использования субсидии, в соответствии п.</w:t>
      </w:r>
      <w:r w:rsidR="00360E14" w:rsidRPr="00360E14">
        <w:rPr>
          <w:rFonts w:ascii="Times New Roman" w:hAnsi="Times New Roman" w:cs="Times New Roman"/>
          <w:sz w:val="24"/>
          <w:szCs w:val="24"/>
        </w:rPr>
        <w:t>1</w:t>
      </w:r>
      <w:r w:rsidRPr="00360E14">
        <w:rPr>
          <w:rFonts w:ascii="Times New Roman" w:hAnsi="Times New Roman" w:cs="Times New Roman"/>
          <w:sz w:val="24"/>
          <w:szCs w:val="24"/>
        </w:rPr>
        <w:t>. Порядка;</w:t>
      </w:r>
    </w:p>
    <w:p w:rsidR="008138D0" w:rsidRPr="00A71F00" w:rsidRDefault="008138D0" w:rsidP="008138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0CD9">
        <w:rPr>
          <w:rFonts w:ascii="Times New Roman" w:hAnsi="Times New Roman" w:cs="Times New Roman"/>
          <w:sz w:val="24"/>
          <w:szCs w:val="24"/>
        </w:rPr>
        <w:t>4.1.5.осуществлять контроль  над соблюдением Получателем   порядка, целей и условий предоставления Субсидии, установленных Порядком предоставления  субсидии и настоящим Соглашением, в том числе достоверности предоставляемых Получателем в соответствии  с настоящим Соглашением сведений, путем проведения плановых или внеплановых проверок на основании:</w:t>
      </w:r>
    </w:p>
    <w:p w:rsidR="008138D0" w:rsidRPr="00A71F00" w:rsidRDefault="008138D0" w:rsidP="008138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F00">
        <w:rPr>
          <w:rFonts w:ascii="Times New Roman" w:hAnsi="Times New Roman" w:cs="Times New Roman"/>
          <w:sz w:val="24"/>
          <w:szCs w:val="24"/>
        </w:rPr>
        <w:lastRenderedPageBreak/>
        <w:t xml:space="preserve">- в случае установления администрацией Благовещенского </w:t>
      </w:r>
      <w:r w:rsidR="009B37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или получения от органа муниципального финансового контроля информации о факте нарушения Получателем порядка, целей и условий предоставления Субсидии, предусмотренных Порядком предоставления субсидии и настоящим  Соглашением, в том числе указания в документах, представленных Получателем в соотв</w:t>
      </w:r>
      <w:r w:rsidR="00AA1D41">
        <w:rPr>
          <w:rFonts w:ascii="Times New Roman" w:hAnsi="Times New Roman" w:cs="Times New Roman"/>
          <w:sz w:val="24"/>
          <w:szCs w:val="24"/>
        </w:rPr>
        <w:t>етствии с настоящим Соглашением</w:t>
      </w:r>
      <w:r w:rsidRPr="00A71F00">
        <w:rPr>
          <w:rFonts w:ascii="Times New Roman" w:hAnsi="Times New Roman" w:cs="Times New Roman"/>
          <w:sz w:val="24"/>
          <w:szCs w:val="24"/>
        </w:rPr>
        <w:t xml:space="preserve"> недостоверных сведений</w:t>
      </w:r>
      <w:r w:rsidR="00AA1D41">
        <w:rPr>
          <w:rFonts w:ascii="Times New Roman" w:hAnsi="Times New Roman" w:cs="Times New Roman"/>
          <w:sz w:val="24"/>
          <w:szCs w:val="24"/>
        </w:rPr>
        <w:t>,</w:t>
      </w:r>
      <w:r w:rsidRPr="00A71F00">
        <w:rPr>
          <w:rFonts w:ascii="Times New Roman" w:hAnsi="Times New Roman" w:cs="Times New Roman"/>
          <w:sz w:val="24"/>
          <w:szCs w:val="24"/>
        </w:rPr>
        <w:t xml:space="preserve"> направлять Получателю требование  об обеспечении возврата Субсидии в бюджет</w:t>
      </w:r>
      <w:r w:rsidR="00204D30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в размере  и</w:t>
      </w:r>
      <w:proofErr w:type="gramEnd"/>
      <w:r w:rsidRPr="00A71F00">
        <w:rPr>
          <w:rFonts w:ascii="Times New Roman" w:hAnsi="Times New Roman" w:cs="Times New Roman"/>
          <w:sz w:val="24"/>
          <w:szCs w:val="24"/>
        </w:rPr>
        <w:t xml:space="preserve"> сроки, указанные в требовании;</w:t>
      </w:r>
    </w:p>
    <w:p w:rsidR="008138D0" w:rsidRPr="00A71F00" w:rsidRDefault="008138D0" w:rsidP="008138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</w:t>
      </w:r>
      <w:r w:rsidRPr="00A71F00">
        <w:rPr>
          <w:rFonts w:ascii="Times New Roman" w:hAnsi="Times New Roman" w:cs="Times New Roman"/>
          <w:sz w:val="24"/>
          <w:szCs w:val="24"/>
        </w:rPr>
        <w:t>.</w:t>
      </w:r>
      <w:r w:rsidRPr="00A71F00">
        <w:rPr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Соглашения, в том числе на основании информации и предложений, направленных Получателем,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1497" w:history="1">
        <w:r w:rsidRPr="00A71F0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A71F00">
        <w:rPr>
          <w:rFonts w:ascii="Times New Roman" w:hAnsi="Times New Roman" w:cs="Times New Roman"/>
          <w:sz w:val="24"/>
          <w:szCs w:val="24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8138D0" w:rsidRPr="00A71F00" w:rsidRDefault="008138D0" w:rsidP="008138D0">
      <w:pPr>
        <w:pStyle w:val="ConsPlusNormal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</w:t>
      </w:r>
      <w:r w:rsidRPr="00A71F00">
        <w:rPr>
          <w:rFonts w:ascii="Times New Roman" w:hAnsi="Times New Roman" w:cs="Times New Roman"/>
          <w:sz w:val="24"/>
          <w:szCs w:val="24"/>
        </w:rPr>
        <w:t>.запрашивать у Получателя документы и информацию, необходимые для осуществления контроля над соблюдением Получателем порядка, целей и условий предоставления Субсидии, установленных Порядком   и настоящим Соглашением.</w:t>
      </w:r>
    </w:p>
    <w:p w:rsidR="008138D0" w:rsidRPr="00A71F00" w:rsidRDefault="008138D0" w:rsidP="00813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4.2. Получатель обязуется:</w:t>
      </w:r>
    </w:p>
    <w:p w:rsidR="008138D0" w:rsidRPr="00A71F00" w:rsidRDefault="008138D0" w:rsidP="00813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15"/>
      <w:bookmarkEnd w:id="5"/>
      <w:r w:rsidRPr="00A71F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1F00">
        <w:rPr>
          <w:rFonts w:ascii="Times New Roman" w:hAnsi="Times New Roman" w:cs="Times New Roman"/>
          <w:sz w:val="24"/>
          <w:szCs w:val="24"/>
        </w:rPr>
        <w:t xml:space="preserve">4.2.1. представлять в  администрацию Благовещенского </w:t>
      </w:r>
      <w:r w:rsidR="00AA1D4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71F00">
        <w:rPr>
          <w:rFonts w:ascii="Times New Roman" w:hAnsi="Times New Roman" w:cs="Times New Roman"/>
          <w:sz w:val="24"/>
          <w:szCs w:val="24"/>
        </w:rPr>
        <w:t>документы, установленные  пунктом 3.1.2. настоящего Соглашения</w:t>
      </w:r>
      <w:proofErr w:type="gramStart"/>
      <w:r w:rsidRPr="00A71F0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71F0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38D0" w:rsidRPr="00A71F00" w:rsidRDefault="008138D0" w:rsidP="00813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1F00">
        <w:rPr>
          <w:rFonts w:ascii="Times New Roman" w:hAnsi="Times New Roman" w:cs="Times New Roman"/>
          <w:sz w:val="24"/>
          <w:szCs w:val="24"/>
        </w:rPr>
        <w:t>4.2.2.  обеспечивать достижение значений показателей результат</w:t>
      </w:r>
      <w:r>
        <w:rPr>
          <w:rFonts w:ascii="Times New Roman" w:hAnsi="Times New Roman" w:cs="Times New Roman"/>
          <w:sz w:val="24"/>
          <w:szCs w:val="24"/>
        </w:rPr>
        <w:t xml:space="preserve">ивности </w:t>
      </w:r>
      <w:r w:rsidR="00AA1D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A71F00">
        <w:rPr>
          <w:rFonts w:ascii="Times New Roman" w:hAnsi="Times New Roman" w:cs="Times New Roman"/>
          <w:sz w:val="24"/>
          <w:szCs w:val="24"/>
        </w:rPr>
        <w:t xml:space="preserve"> иных показателей, </w:t>
      </w:r>
      <w:r>
        <w:rPr>
          <w:rFonts w:ascii="Times New Roman" w:hAnsi="Times New Roman" w:cs="Times New Roman"/>
          <w:sz w:val="24"/>
          <w:szCs w:val="24"/>
        </w:rPr>
        <w:t>которые устанавливаются</w:t>
      </w:r>
      <w:r w:rsidRPr="00A71F00">
        <w:rPr>
          <w:rFonts w:ascii="Times New Roman" w:hAnsi="Times New Roman" w:cs="Times New Roman"/>
          <w:sz w:val="24"/>
          <w:szCs w:val="24"/>
        </w:rPr>
        <w:t xml:space="preserve"> Порядком; </w:t>
      </w:r>
    </w:p>
    <w:p w:rsidR="008138D0" w:rsidRPr="00A71F00" w:rsidRDefault="008138D0" w:rsidP="00813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P1626"/>
      <w:bookmarkEnd w:id="6"/>
      <w:r w:rsidRPr="00A71F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1F00">
        <w:rPr>
          <w:rFonts w:ascii="Times New Roman" w:hAnsi="Times New Roman" w:cs="Times New Roman"/>
          <w:sz w:val="24"/>
          <w:szCs w:val="24"/>
        </w:rPr>
        <w:t xml:space="preserve"> 4.2.3. представлять в администрацию Благовещенского </w:t>
      </w:r>
      <w:r w:rsidR="00AA1D4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информацию и </w:t>
      </w:r>
      <w:r w:rsidRPr="00A71F00">
        <w:rPr>
          <w:rFonts w:ascii="Times New Roman" w:hAnsi="Times New Roman" w:cs="Times New Roman"/>
          <w:sz w:val="24"/>
          <w:szCs w:val="24"/>
        </w:rPr>
        <w:t>отчеты:</w:t>
      </w:r>
    </w:p>
    <w:p w:rsidR="008138D0" w:rsidRDefault="008138D0" w:rsidP="00813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34"/>
      <w:bookmarkEnd w:id="7"/>
      <w:r>
        <w:rPr>
          <w:rFonts w:ascii="Times New Roman" w:hAnsi="Times New Roman" w:cs="Times New Roman"/>
          <w:sz w:val="24"/>
          <w:szCs w:val="24"/>
        </w:rPr>
        <w:t>- Реестр лицевых счетов потребителей коммунальных услуг (горячее водоснабжение</w:t>
      </w:r>
      <w:r w:rsidR="00423158">
        <w:rPr>
          <w:rFonts w:ascii="Times New Roman" w:hAnsi="Times New Roman" w:cs="Times New Roman"/>
          <w:sz w:val="24"/>
          <w:szCs w:val="24"/>
        </w:rPr>
        <w:t>, холодное водоснабжение и (или) водоотведение</w:t>
      </w:r>
      <w:r>
        <w:rPr>
          <w:rFonts w:ascii="Times New Roman" w:hAnsi="Times New Roman" w:cs="Times New Roman"/>
          <w:sz w:val="24"/>
          <w:szCs w:val="24"/>
        </w:rPr>
        <w:t>), приложение №2  к Порядку;</w:t>
      </w:r>
    </w:p>
    <w:p w:rsidR="008138D0" w:rsidRDefault="008138D0" w:rsidP="00813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 направлении  субсидии на отчетную дату, приложение № 3 к Порядку;</w:t>
      </w:r>
    </w:p>
    <w:p w:rsidR="008138D0" w:rsidRDefault="008138D0" w:rsidP="00813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об использовании  субсидии на отчетную дату, приложение № 4 к Порядку;</w:t>
      </w:r>
    </w:p>
    <w:p w:rsidR="008138D0" w:rsidRPr="00A71F00" w:rsidRDefault="008138D0" w:rsidP="00813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4.2.4. устранять фак</w:t>
      </w:r>
      <w:proofErr w:type="gramStart"/>
      <w:r w:rsidRPr="00A71F00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A71F0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71F00">
        <w:rPr>
          <w:rFonts w:ascii="Times New Roman" w:hAnsi="Times New Roman" w:cs="Times New Roman"/>
          <w:sz w:val="24"/>
          <w:szCs w:val="24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8138D0" w:rsidRPr="00A71F00" w:rsidRDefault="008138D0" w:rsidP="00813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4.2.5. возвращать в бюджет</w:t>
      </w:r>
      <w:r w:rsidR="00AA1D4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71F00">
        <w:rPr>
          <w:rFonts w:ascii="Times New Roman" w:hAnsi="Times New Roman" w:cs="Times New Roman"/>
          <w:sz w:val="24"/>
          <w:szCs w:val="24"/>
        </w:rPr>
        <w:t xml:space="preserve"> </w:t>
      </w:r>
      <w:r w:rsidR="00AA1D41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A71F00">
        <w:rPr>
          <w:rFonts w:ascii="Times New Roman" w:hAnsi="Times New Roman" w:cs="Times New Roman"/>
          <w:sz w:val="24"/>
          <w:szCs w:val="24"/>
        </w:rPr>
        <w:t>Субсидию в размере и в сроки, определенные в указанном требовании;</w:t>
      </w:r>
    </w:p>
    <w:p w:rsidR="008138D0" w:rsidRPr="00FD1816" w:rsidRDefault="008138D0" w:rsidP="00FD1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51"/>
      <w:bookmarkEnd w:id="8"/>
      <w:r w:rsidRPr="00A71F0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 xml:space="preserve">4.2.6.  </w:t>
      </w:r>
      <w:r w:rsidRPr="00FD1816">
        <w:rPr>
          <w:rFonts w:ascii="Times New Roman" w:hAnsi="Times New Roman" w:cs="Times New Roman"/>
          <w:sz w:val="24"/>
          <w:szCs w:val="24"/>
        </w:rPr>
        <w:t xml:space="preserve">обеспечивать полноту и достоверность сведений, представляемых в </w:t>
      </w:r>
      <w:r w:rsidR="00FD1816" w:rsidRPr="00FD1816">
        <w:rPr>
          <w:rFonts w:ascii="Times New Roman" w:hAnsi="Times New Roman" w:cs="Times New Roman"/>
          <w:sz w:val="24"/>
          <w:szCs w:val="24"/>
        </w:rPr>
        <w:t xml:space="preserve">МКУ «ЦБ учреждений Благовещенского муниципального округа» </w:t>
      </w:r>
      <w:r w:rsidRPr="00FD1816">
        <w:rPr>
          <w:rFonts w:ascii="Times New Roman" w:hAnsi="Times New Roman" w:cs="Times New Roman"/>
          <w:sz w:val="24"/>
          <w:szCs w:val="24"/>
        </w:rPr>
        <w:t>в соответствии с настоящим Соглашением;</w:t>
      </w:r>
    </w:p>
    <w:p w:rsidR="008138D0" w:rsidRPr="00A71F00" w:rsidRDefault="008138D0" w:rsidP="00813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1F00">
        <w:rPr>
          <w:rFonts w:ascii="Times New Roman" w:hAnsi="Times New Roman" w:cs="Times New Roman"/>
          <w:sz w:val="24"/>
          <w:szCs w:val="24"/>
        </w:rPr>
        <w:t xml:space="preserve">4.2.7. Получатель вправе </w:t>
      </w:r>
      <w:bookmarkStart w:id="9" w:name="P1673"/>
      <w:bookmarkEnd w:id="9"/>
      <w:r w:rsidRPr="00A71F00">
        <w:rPr>
          <w:rFonts w:ascii="Times New Roman" w:hAnsi="Times New Roman" w:cs="Times New Roman"/>
          <w:sz w:val="24"/>
          <w:szCs w:val="24"/>
        </w:rPr>
        <w:t xml:space="preserve">направлять в администрацию Благовещенского </w:t>
      </w:r>
      <w:r w:rsidR="00AA1D4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предложения о внесении изменений в настоящее Соглашение,  в  том числе в случае </w:t>
      </w:r>
      <w:proofErr w:type="gramStart"/>
      <w:r w:rsidRPr="00A71F00">
        <w:rPr>
          <w:rFonts w:ascii="Times New Roman" w:hAnsi="Times New Roman" w:cs="Times New Roman"/>
          <w:sz w:val="24"/>
          <w:szCs w:val="24"/>
        </w:rPr>
        <w:t>установления необходимости изменения размера Субсидии</w:t>
      </w:r>
      <w:proofErr w:type="gramEnd"/>
      <w:r w:rsidRPr="00A71F00">
        <w:rPr>
          <w:rFonts w:ascii="Times New Roman" w:hAnsi="Times New Roman" w:cs="Times New Roman"/>
          <w:sz w:val="24"/>
          <w:szCs w:val="24"/>
        </w:rPr>
        <w:t xml:space="preserve"> с  приложением информации, содержащей финансово-экономическое обоснование  данного изменения;</w:t>
      </w:r>
    </w:p>
    <w:p w:rsidR="008138D0" w:rsidRDefault="008138D0" w:rsidP="00813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80"/>
      <w:bookmarkEnd w:id="10"/>
      <w:r w:rsidRPr="00A71F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A71F00">
        <w:rPr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 xml:space="preserve">4.2.8. обращаться в администрацию Благовещенского </w:t>
      </w:r>
      <w:r w:rsidR="00AA1D4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 в целях получения  разъяснения  в связи  с исполнением настоящего Соглашения;    </w:t>
      </w:r>
    </w:p>
    <w:p w:rsidR="008138D0" w:rsidRPr="00A71F00" w:rsidRDefault="008138D0" w:rsidP="00813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0CD9">
        <w:rPr>
          <w:rFonts w:ascii="Times New Roman" w:hAnsi="Times New Roman" w:cs="Times New Roman"/>
          <w:sz w:val="24"/>
          <w:szCs w:val="24"/>
        </w:rPr>
        <w:t xml:space="preserve">4.2.9. обеспечивать полноту и достоверность сведений  при осуществлении финансового контроля  проверок соблюдения  условий, целей и порядка предоставления субсидии администрацией Благовещенского </w:t>
      </w:r>
      <w:r w:rsidR="00AA1D41">
        <w:rPr>
          <w:rFonts w:ascii="Times New Roman" w:hAnsi="Times New Roman" w:cs="Times New Roman"/>
          <w:sz w:val="24"/>
          <w:szCs w:val="24"/>
        </w:rPr>
        <w:t>муниципального округа.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8D0" w:rsidRPr="00A71F00" w:rsidRDefault="008138D0" w:rsidP="00864F5B">
      <w:pPr>
        <w:pStyle w:val="ConsPlusNonformat"/>
        <w:jc w:val="both"/>
        <w:rPr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8D0" w:rsidRDefault="008138D0" w:rsidP="008138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EE">
        <w:rPr>
          <w:rFonts w:ascii="Times New Roman" w:hAnsi="Times New Roman" w:cs="Times New Roman"/>
          <w:b/>
          <w:sz w:val="24"/>
          <w:szCs w:val="24"/>
        </w:rPr>
        <w:t>5 . Ответственность Сторон</w:t>
      </w:r>
    </w:p>
    <w:p w:rsidR="008138D0" w:rsidRPr="00A71F00" w:rsidRDefault="008138D0" w:rsidP="00813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138D0" w:rsidRPr="00A71F00" w:rsidRDefault="008138D0" w:rsidP="00813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8D0" w:rsidRDefault="008138D0" w:rsidP="008138D0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1701"/>
      <w:bookmarkEnd w:id="11"/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952DE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8138D0" w:rsidRPr="00A71F00" w:rsidRDefault="008138D0" w:rsidP="00813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lastRenderedPageBreak/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8138D0" w:rsidRPr="00A71F00" w:rsidRDefault="008138D0" w:rsidP="00813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6.2. Настоящее Соглашение вступает в силу </w:t>
      </w:r>
      <w:proofErr w:type="gramStart"/>
      <w:r w:rsidRPr="00A71F0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71F00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497" w:history="1">
        <w:r w:rsidRPr="00A71F0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A71F00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8138D0" w:rsidRPr="00A71F00" w:rsidRDefault="008138D0" w:rsidP="00813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705"/>
      <w:bookmarkEnd w:id="12"/>
      <w:r w:rsidRPr="00A71F00">
        <w:rPr>
          <w:rFonts w:ascii="Times New Roman" w:hAnsi="Times New Roman" w:cs="Times New Roman"/>
          <w:sz w:val="24"/>
          <w:szCs w:val="24"/>
        </w:rPr>
        <w:t>6.3. Изменение настоящего Соглашения осуществляется по соглашению Сторон и оформляется в виде дополнительного соглашения к настоящему Соглашению.</w:t>
      </w:r>
    </w:p>
    <w:p w:rsidR="008138D0" w:rsidRPr="00A71F00" w:rsidRDefault="008138D0" w:rsidP="00813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6.4. Расторжение настоящего Соглашения возможно в случае:</w:t>
      </w:r>
    </w:p>
    <w:p w:rsidR="008138D0" w:rsidRPr="00A71F00" w:rsidRDefault="008138D0" w:rsidP="00813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6.4.1. реорганизации  или прекращения деятельности Получателя;</w:t>
      </w:r>
    </w:p>
    <w:p w:rsidR="008138D0" w:rsidRPr="00A71F00" w:rsidRDefault="008138D0" w:rsidP="00813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6.4.2.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8138D0" w:rsidRPr="00A71F00" w:rsidRDefault="008138D0" w:rsidP="00813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709"/>
      <w:bookmarkEnd w:id="13"/>
      <w:r w:rsidRPr="00A71F0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>6.5.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8138D0" w:rsidRPr="00A71F00" w:rsidRDefault="008138D0" w:rsidP="00813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6.6. Документы и иная информация, предусмотренные настоящим Соглашением, могут направляться Сторонами следующим  способом</w:t>
      </w:r>
      <w:proofErr w:type="gramStart"/>
      <w:r w:rsidRPr="00A71F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138D0" w:rsidRDefault="008138D0" w:rsidP="00813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6.6.1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8138D0" w:rsidRPr="00A71F00" w:rsidRDefault="008138D0" w:rsidP="00813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714"/>
      <w:bookmarkEnd w:id="14"/>
      <w:r w:rsidRPr="00A71F0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1F00">
        <w:rPr>
          <w:rFonts w:ascii="Times New Roman" w:hAnsi="Times New Roman" w:cs="Times New Roman"/>
          <w:sz w:val="24"/>
          <w:szCs w:val="24"/>
        </w:rPr>
        <w:t>6.6.2. посредством электронной связи с досылом  оригиналов документов.</w:t>
      </w:r>
    </w:p>
    <w:p w:rsidR="008138D0" w:rsidRPr="00A71F00" w:rsidRDefault="008138D0" w:rsidP="008138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1F00">
        <w:rPr>
          <w:rFonts w:ascii="Times New Roman" w:hAnsi="Times New Roman" w:cs="Times New Roman"/>
          <w:sz w:val="24"/>
          <w:szCs w:val="24"/>
        </w:rPr>
        <w:t>6.7.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8138D0" w:rsidRPr="00A71F00" w:rsidRDefault="008138D0" w:rsidP="008138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8D0" w:rsidRPr="00A71F00" w:rsidRDefault="008138D0" w:rsidP="00C259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719"/>
      <w:bookmarkEnd w:id="15"/>
      <w:r w:rsidRPr="00864F5B">
        <w:rPr>
          <w:rFonts w:ascii="Times New Roman" w:hAnsi="Times New Roman" w:cs="Times New Roman"/>
          <w:b/>
          <w:sz w:val="24"/>
          <w:szCs w:val="24"/>
        </w:rPr>
        <w:t>7. Платежные реквизиты Сторон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394"/>
      </w:tblGrid>
      <w:tr w:rsidR="008138D0" w:rsidRPr="00A71F00" w:rsidTr="00864F5B">
        <w:trPr>
          <w:trHeight w:val="663"/>
        </w:trPr>
        <w:tc>
          <w:tcPr>
            <w:tcW w:w="5024" w:type="dxa"/>
            <w:tcBorders>
              <w:bottom w:val="single" w:sz="4" w:space="0" w:color="auto"/>
            </w:tcBorders>
          </w:tcPr>
          <w:p w:rsidR="008138D0" w:rsidRPr="00A71F00" w:rsidRDefault="008138D0" w:rsidP="009E33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</w:t>
            </w:r>
          </w:p>
          <w:p w:rsidR="008138D0" w:rsidRPr="00A71F00" w:rsidRDefault="008138D0" w:rsidP="009E33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138D0" w:rsidRPr="00A71F00" w:rsidRDefault="008138D0" w:rsidP="009E33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</w:tc>
      </w:tr>
      <w:tr w:rsidR="008138D0" w:rsidRPr="00A71F00" w:rsidTr="00864F5B">
        <w:trPr>
          <w:trHeight w:val="364"/>
        </w:trPr>
        <w:tc>
          <w:tcPr>
            <w:tcW w:w="5024" w:type="dxa"/>
            <w:tcBorders>
              <w:bottom w:val="single" w:sz="4" w:space="0" w:color="auto"/>
            </w:tcBorders>
          </w:tcPr>
          <w:p w:rsidR="008138D0" w:rsidRPr="00A71F00" w:rsidRDefault="008138D0" w:rsidP="009E33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138D0" w:rsidRPr="00A71F00" w:rsidRDefault="008138D0" w:rsidP="009E33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8138D0" w:rsidRPr="00A71F00" w:rsidTr="008138D0">
        <w:tblPrEx>
          <w:tblBorders>
            <w:insideH w:val="nil"/>
          </w:tblBorders>
        </w:tblPrEx>
        <w:trPr>
          <w:trHeight w:val="1014"/>
        </w:trPr>
        <w:tc>
          <w:tcPr>
            <w:tcW w:w="5024" w:type="dxa"/>
            <w:tcBorders>
              <w:top w:val="nil"/>
            </w:tcBorders>
          </w:tcPr>
          <w:p w:rsidR="008138D0" w:rsidRPr="00A71F00" w:rsidRDefault="008138D0" w:rsidP="00864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 xml:space="preserve"> ОГРН             </w:t>
            </w:r>
          </w:p>
          <w:p w:rsidR="008138D0" w:rsidRDefault="0032518B" w:rsidP="00864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138D0" w:rsidRPr="00A71F0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ОКТМО</w:t>
              </w:r>
            </w:hyperlink>
          </w:p>
          <w:p w:rsidR="008138D0" w:rsidRDefault="008138D0" w:rsidP="00864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/КПП</w:t>
            </w:r>
          </w:p>
          <w:p w:rsidR="008138D0" w:rsidRDefault="008138D0" w:rsidP="00864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  <w:p w:rsidR="008138D0" w:rsidRPr="00A71F00" w:rsidRDefault="008138D0" w:rsidP="00864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394" w:type="dxa"/>
          </w:tcPr>
          <w:p w:rsidR="008138D0" w:rsidRPr="00A71F00" w:rsidRDefault="008138D0" w:rsidP="00864F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8138D0" w:rsidRPr="00A71F00" w:rsidRDefault="008138D0" w:rsidP="00864F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  <w:p w:rsidR="008138D0" w:rsidRDefault="008138D0" w:rsidP="00864F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ИНН/КП</w:t>
            </w:r>
          </w:p>
          <w:p w:rsidR="008138D0" w:rsidRDefault="008138D0" w:rsidP="00864F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8138D0" w:rsidRDefault="008138D0" w:rsidP="00864F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  <w:p w:rsidR="008138D0" w:rsidRPr="00A71F00" w:rsidRDefault="008138D0" w:rsidP="00864F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</w:tc>
      </w:tr>
      <w:tr w:rsidR="008138D0" w:rsidRPr="00A71F00" w:rsidTr="008138D0">
        <w:tblPrEx>
          <w:tblBorders>
            <w:insideH w:val="nil"/>
          </w:tblBorders>
        </w:tblPrEx>
        <w:trPr>
          <w:trHeight w:val="253"/>
        </w:trPr>
        <w:tc>
          <w:tcPr>
            <w:tcW w:w="5024" w:type="dxa"/>
            <w:tcBorders>
              <w:bottom w:val="nil"/>
            </w:tcBorders>
          </w:tcPr>
          <w:p w:rsidR="008138D0" w:rsidRPr="00A71F00" w:rsidRDefault="008138D0" w:rsidP="00864F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394" w:type="dxa"/>
            <w:tcBorders>
              <w:bottom w:val="nil"/>
            </w:tcBorders>
          </w:tcPr>
          <w:p w:rsidR="008138D0" w:rsidRPr="00A71F00" w:rsidRDefault="008138D0" w:rsidP="00864F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8138D0" w:rsidRPr="00A71F00" w:rsidTr="0060681E">
        <w:tblPrEx>
          <w:tblBorders>
            <w:insideH w:val="nil"/>
          </w:tblBorders>
        </w:tblPrEx>
        <w:trPr>
          <w:trHeight w:val="1984"/>
        </w:trPr>
        <w:tc>
          <w:tcPr>
            <w:tcW w:w="5024" w:type="dxa"/>
            <w:tcBorders>
              <w:top w:val="nil"/>
              <w:bottom w:val="single" w:sz="4" w:space="0" w:color="auto"/>
            </w:tcBorders>
          </w:tcPr>
          <w:p w:rsidR="008138D0" w:rsidRPr="00A71F00" w:rsidRDefault="008138D0" w:rsidP="00864F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8138D0" w:rsidRPr="00A71F00" w:rsidRDefault="008138D0" w:rsidP="00864F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 xml:space="preserve"> БИК</w:t>
            </w:r>
          </w:p>
          <w:p w:rsidR="008138D0" w:rsidRPr="00A71F00" w:rsidRDefault="008138D0" w:rsidP="00864F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8138D0" w:rsidRPr="00A71F00" w:rsidRDefault="008138D0" w:rsidP="00864F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138D0" w:rsidRPr="00A71F00" w:rsidRDefault="008138D0" w:rsidP="006068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8138D0" w:rsidRPr="00A71F00" w:rsidRDefault="008138D0" w:rsidP="00864F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8138D0" w:rsidRPr="00A71F00" w:rsidRDefault="008138D0" w:rsidP="00864F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8138D0" w:rsidRDefault="008138D0" w:rsidP="00864F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8138D0" w:rsidRDefault="008138D0" w:rsidP="00864F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  <w:p w:rsidR="008138D0" w:rsidRDefault="008138D0" w:rsidP="00864F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ОКОАФ</w:t>
            </w:r>
          </w:p>
          <w:p w:rsidR="008138D0" w:rsidRDefault="008138D0" w:rsidP="00864F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8D0" w:rsidRPr="00A71F00" w:rsidRDefault="008138D0" w:rsidP="00864F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8D0" w:rsidRPr="00A71F00" w:rsidTr="008138D0">
        <w:tblPrEx>
          <w:tblBorders>
            <w:insideH w:val="nil"/>
          </w:tblBorders>
        </w:tblPrEx>
        <w:trPr>
          <w:trHeight w:val="213"/>
        </w:trPr>
        <w:tc>
          <w:tcPr>
            <w:tcW w:w="5024" w:type="dxa"/>
            <w:tcBorders>
              <w:top w:val="single" w:sz="4" w:space="0" w:color="auto"/>
              <w:bottom w:val="nil"/>
            </w:tcBorders>
          </w:tcPr>
          <w:p w:rsidR="008138D0" w:rsidRPr="00A71F00" w:rsidRDefault="008138D0" w:rsidP="00A43C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8138D0" w:rsidRPr="00A71F00" w:rsidRDefault="008138D0" w:rsidP="00813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8138D0" w:rsidRPr="00A71F00" w:rsidTr="008138D0">
        <w:tblPrEx>
          <w:tblBorders>
            <w:insideH w:val="nil"/>
          </w:tblBorders>
        </w:tblPrEx>
        <w:trPr>
          <w:trHeight w:val="62"/>
        </w:trPr>
        <w:tc>
          <w:tcPr>
            <w:tcW w:w="5024" w:type="dxa"/>
            <w:tcBorders>
              <w:top w:val="nil"/>
              <w:bottom w:val="single" w:sz="4" w:space="0" w:color="auto"/>
            </w:tcBorders>
          </w:tcPr>
          <w:p w:rsidR="008138D0" w:rsidRPr="00A71F00" w:rsidRDefault="008138D0" w:rsidP="009E33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8138D0" w:rsidRPr="00A71F00" w:rsidRDefault="008138D0" w:rsidP="009E33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Ф.И.О. руководителя</w:t>
            </w:r>
            <w:r w:rsidR="00A43C09">
              <w:rPr>
                <w:rFonts w:ascii="Times New Roman" w:hAnsi="Times New Roman" w:cs="Times New Roman"/>
                <w:sz w:val="24"/>
                <w:szCs w:val="24"/>
              </w:rPr>
              <w:t>, печать</w:t>
            </w:r>
          </w:p>
        </w:tc>
      </w:tr>
    </w:tbl>
    <w:p w:rsidR="00A96813" w:rsidRPr="00B927A8" w:rsidRDefault="00A96813" w:rsidP="0068617A">
      <w:pPr>
        <w:pStyle w:val="a4"/>
        <w:shd w:val="clear" w:color="auto" w:fill="auto"/>
        <w:spacing w:before="0"/>
        <w:ind w:right="41" w:firstLine="0"/>
        <w:sectPr w:rsidR="00A96813" w:rsidRPr="00B927A8" w:rsidSect="008138D0">
          <w:type w:val="continuous"/>
          <w:pgSz w:w="11909" w:h="16834"/>
          <w:pgMar w:top="1134" w:right="850" w:bottom="1134" w:left="1701" w:header="0" w:footer="6" w:gutter="0"/>
          <w:cols w:space="720"/>
          <w:noEndnote/>
          <w:docGrid w:linePitch="360"/>
        </w:sectPr>
      </w:pPr>
    </w:p>
    <w:tbl>
      <w:tblPr>
        <w:tblW w:w="0" w:type="auto"/>
        <w:tblInd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8"/>
      </w:tblGrid>
      <w:tr w:rsidR="00B227D7" w:rsidRPr="00107186" w:rsidTr="007A7C41">
        <w:tc>
          <w:tcPr>
            <w:tcW w:w="5818" w:type="dxa"/>
          </w:tcPr>
          <w:p w:rsidR="004D3B31" w:rsidRPr="00107186" w:rsidRDefault="004D3B31" w:rsidP="0010718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07186">
              <w:rPr>
                <w:rFonts w:ascii="Times New Roman" w:hAnsi="Times New Roman" w:cs="Times New Roman"/>
              </w:rPr>
              <w:lastRenderedPageBreak/>
              <w:t>Приложение №4</w:t>
            </w:r>
          </w:p>
          <w:p w:rsidR="00A43C09" w:rsidRPr="004D5650" w:rsidRDefault="004D3B31" w:rsidP="00A43C0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107186">
              <w:rPr>
                <w:rFonts w:ascii="Times New Roman" w:hAnsi="Times New Roman" w:cs="Times New Roman"/>
              </w:rPr>
              <w:t>к</w:t>
            </w:r>
            <w:r w:rsidR="00A43C09" w:rsidRPr="004D5650">
              <w:rPr>
                <w:rFonts w:ascii="Times New Roman" w:hAnsi="Times New Roman" w:cs="Times New Roman"/>
              </w:rPr>
              <w:t xml:space="preserve"> Порядку  предоставления субсидий по компенсации выпадающих доходов организациям, осуществляющи</w:t>
            </w:r>
            <w:r w:rsidR="00A43C09">
              <w:rPr>
                <w:rFonts w:ascii="Times New Roman" w:hAnsi="Times New Roman" w:cs="Times New Roman"/>
              </w:rPr>
              <w:t>м</w:t>
            </w:r>
            <w:r w:rsidR="00A43C09" w:rsidRPr="004D5650">
              <w:rPr>
                <w:rFonts w:ascii="Times New Roman" w:hAnsi="Times New Roman" w:cs="Times New Roman"/>
              </w:rPr>
              <w:t xml:space="preserve"> горячее водоснабжение</w:t>
            </w:r>
            <w:r w:rsidR="004D1293">
              <w:rPr>
                <w:rFonts w:ascii="Times New Roman" w:hAnsi="Times New Roman" w:cs="Times New Roman"/>
              </w:rPr>
              <w:t xml:space="preserve"> (в части компонента на холодную воду)</w:t>
            </w:r>
            <w:r w:rsidR="00A43C09" w:rsidRPr="004D5650">
              <w:rPr>
                <w:rFonts w:ascii="Times New Roman" w:hAnsi="Times New Roman" w:cs="Times New Roman"/>
              </w:rPr>
              <w:t xml:space="preserve">, холодное водоснабжение и (или) водоотведение, возникающих в результате установления льготных тарифов </w:t>
            </w:r>
          </w:p>
          <w:p w:rsidR="00B227D7" w:rsidRPr="00107186" w:rsidRDefault="00B227D7" w:rsidP="0010718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D7" w:rsidRPr="00107186" w:rsidRDefault="00B227D7" w:rsidP="00107186">
            <w:pPr>
              <w:pStyle w:val="41"/>
              <w:shd w:val="clear" w:color="auto" w:fill="auto"/>
              <w:spacing w:before="0" w:line="240" w:lineRule="auto"/>
              <w:rPr>
                <w:rStyle w:val="4"/>
                <w:sz w:val="28"/>
                <w:szCs w:val="28"/>
              </w:rPr>
            </w:pPr>
          </w:p>
        </w:tc>
      </w:tr>
    </w:tbl>
    <w:p w:rsidR="00DC3042" w:rsidRPr="00B927A8" w:rsidRDefault="00DC3042" w:rsidP="00A26E1A">
      <w:pPr>
        <w:pStyle w:val="41"/>
        <w:shd w:val="clear" w:color="auto" w:fill="auto"/>
        <w:spacing w:before="0" w:line="240" w:lineRule="auto"/>
        <w:ind w:left="9774"/>
        <w:rPr>
          <w:rStyle w:val="4"/>
          <w:sz w:val="28"/>
          <w:szCs w:val="28"/>
        </w:rPr>
      </w:pPr>
    </w:p>
    <w:p w:rsidR="007A7C41" w:rsidRDefault="007A7C41" w:rsidP="007A7C41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использовании субсидии</w:t>
      </w:r>
      <w:r w:rsidRPr="00291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2914DA">
        <w:rPr>
          <w:sz w:val="28"/>
          <w:szCs w:val="28"/>
        </w:rPr>
        <w:t>услуг</w:t>
      </w:r>
      <w:r>
        <w:rPr>
          <w:sz w:val="28"/>
          <w:szCs w:val="28"/>
        </w:rPr>
        <w:t>у</w:t>
      </w:r>
    </w:p>
    <w:p w:rsidR="007A7C41" w:rsidRDefault="007A7C41" w:rsidP="007A7C41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CC0598" w:rsidRDefault="007A7C41" w:rsidP="007A7C41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3"/>
          <w:szCs w:val="23"/>
        </w:rPr>
      </w:pPr>
      <w:r w:rsidRPr="009F7073">
        <w:rPr>
          <w:sz w:val="23"/>
          <w:szCs w:val="23"/>
        </w:rPr>
        <w:t xml:space="preserve"> </w:t>
      </w:r>
      <w:r w:rsidR="00CC0598">
        <w:rPr>
          <w:sz w:val="23"/>
          <w:szCs w:val="23"/>
        </w:rPr>
        <w:t xml:space="preserve">наименование </w:t>
      </w:r>
      <w:proofErr w:type="spellStart"/>
      <w:r w:rsidR="00826893">
        <w:rPr>
          <w:sz w:val="23"/>
          <w:szCs w:val="23"/>
        </w:rPr>
        <w:t>оргнизации</w:t>
      </w:r>
      <w:proofErr w:type="spellEnd"/>
    </w:p>
    <w:p w:rsidR="007A7C41" w:rsidRPr="009F7073" w:rsidRDefault="007A7C41" w:rsidP="007A7C41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3"/>
          <w:szCs w:val="23"/>
        </w:rPr>
      </w:pPr>
      <w:r w:rsidRPr="009F7073">
        <w:rPr>
          <w:sz w:val="23"/>
          <w:szCs w:val="23"/>
        </w:rPr>
        <w:t>(горячее водоснабжение</w:t>
      </w:r>
      <w:r>
        <w:rPr>
          <w:sz w:val="23"/>
          <w:szCs w:val="23"/>
        </w:rPr>
        <w:t xml:space="preserve"> (в части компонента на холодную воду)</w:t>
      </w:r>
      <w:r w:rsidRPr="009F7073">
        <w:rPr>
          <w:sz w:val="23"/>
          <w:szCs w:val="23"/>
        </w:rPr>
        <w:t xml:space="preserve">, холодное водоснабжение и (или) водоотведение) </w:t>
      </w:r>
    </w:p>
    <w:p w:rsidR="007A7C41" w:rsidRDefault="007A7C41" w:rsidP="007A7C41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8"/>
          <w:szCs w:val="28"/>
        </w:rPr>
      </w:pPr>
    </w:p>
    <w:p w:rsidR="007A7C41" w:rsidRPr="002914DA" w:rsidRDefault="007A7C41" w:rsidP="007A7C41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2914DA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</w:t>
      </w:r>
      <w:r w:rsidRPr="002914DA">
        <w:rPr>
          <w:sz w:val="28"/>
          <w:szCs w:val="28"/>
        </w:rPr>
        <w:t>20___года</w:t>
      </w:r>
    </w:p>
    <w:p w:rsidR="007A7C41" w:rsidRDefault="007A7C41" w:rsidP="007A7C41">
      <w:pPr>
        <w:pStyle w:val="41"/>
        <w:shd w:val="clear" w:color="auto" w:fill="auto"/>
        <w:spacing w:before="0" w:after="254" w:line="230" w:lineRule="exact"/>
        <w:ind w:left="3600"/>
        <w:rPr>
          <w:rStyle w:val="4"/>
        </w:rPr>
      </w:pPr>
      <w:r>
        <w:rPr>
          <w:rStyle w:val="4"/>
        </w:rPr>
        <w:t xml:space="preserve">                                                    </w:t>
      </w:r>
      <w:r w:rsidRPr="002914DA">
        <w:rPr>
          <w:rStyle w:val="4"/>
        </w:rPr>
        <w:t xml:space="preserve"> (месяц)</w:t>
      </w:r>
    </w:p>
    <w:p w:rsidR="007A7C41" w:rsidRDefault="007A7C41" w:rsidP="007A7C41">
      <w:pPr>
        <w:pStyle w:val="41"/>
        <w:shd w:val="clear" w:color="auto" w:fill="auto"/>
        <w:spacing w:before="0" w:line="240" w:lineRule="auto"/>
        <w:ind w:left="1701"/>
        <w:rPr>
          <w:rStyle w:val="4"/>
        </w:rPr>
      </w:pPr>
      <w:r>
        <w:rPr>
          <w:rStyle w:val="4"/>
        </w:rPr>
        <w:t xml:space="preserve">                                                       ________________________________________</w:t>
      </w:r>
    </w:p>
    <w:p w:rsidR="007A7C41" w:rsidRDefault="007A7C41" w:rsidP="007A7C41">
      <w:pPr>
        <w:pStyle w:val="41"/>
        <w:shd w:val="clear" w:color="auto" w:fill="auto"/>
        <w:spacing w:before="0" w:line="240" w:lineRule="auto"/>
        <w:ind w:left="1701"/>
        <w:rPr>
          <w:rStyle w:val="4"/>
        </w:rPr>
      </w:pPr>
      <w:r>
        <w:rPr>
          <w:rStyle w:val="4"/>
        </w:rPr>
        <w:t xml:space="preserve">                                                                (наименование населенного пункта)</w:t>
      </w:r>
    </w:p>
    <w:p w:rsidR="007A7C41" w:rsidRDefault="007A7C41" w:rsidP="007A7C41">
      <w:pPr>
        <w:pStyle w:val="a4"/>
        <w:shd w:val="clear" w:color="auto" w:fill="auto"/>
        <w:spacing w:before="0" w:line="240" w:lineRule="auto"/>
        <w:ind w:left="1280" w:right="720" w:hanging="11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1995"/>
        <w:gridCol w:w="1951"/>
        <w:gridCol w:w="1684"/>
        <w:gridCol w:w="1668"/>
        <w:gridCol w:w="1643"/>
        <w:gridCol w:w="1539"/>
        <w:gridCol w:w="1704"/>
        <w:gridCol w:w="2163"/>
      </w:tblGrid>
      <w:tr w:rsidR="00DC3042" w:rsidRPr="00B927A8" w:rsidTr="002B17C5">
        <w:tc>
          <w:tcPr>
            <w:tcW w:w="832" w:type="dxa"/>
          </w:tcPr>
          <w:p w:rsidR="00DC3042" w:rsidRPr="00107186" w:rsidRDefault="00DC3042" w:rsidP="00107186">
            <w:pPr>
              <w:pStyle w:val="25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B927A8">
              <w:rPr>
                <w:rFonts w:hint="eastAsia"/>
                <w:noProof w:val="0"/>
              </w:rPr>
              <w:t>№</w:t>
            </w:r>
          </w:p>
          <w:p w:rsidR="00DC3042" w:rsidRPr="00B927A8" w:rsidRDefault="00DC3042" w:rsidP="00107186">
            <w:pPr>
              <w:pStyle w:val="51"/>
              <w:shd w:val="clear" w:color="auto" w:fill="auto"/>
              <w:spacing w:line="240" w:lineRule="auto"/>
              <w:jc w:val="center"/>
            </w:pPr>
            <w:proofErr w:type="spellStart"/>
            <w:proofErr w:type="gramStart"/>
            <w:r w:rsidRPr="00B927A8">
              <w:rPr>
                <w:rStyle w:val="520"/>
              </w:rPr>
              <w:t>п</w:t>
            </w:r>
            <w:proofErr w:type="spellEnd"/>
            <w:proofErr w:type="gramEnd"/>
            <w:r w:rsidRPr="00B927A8">
              <w:rPr>
                <w:rStyle w:val="520"/>
              </w:rPr>
              <w:t>/</w:t>
            </w:r>
            <w:proofErr w:type="spellStart"/>
            <w:r w:rsidRPr="00B927A8">
              <w:rPr>
                <w:rStyle w:val="520"/>
              </w:rPr>
              <w:t>п</w:t>
            </w:r>
            <w:proofErr w:type="spellEnd"/>
          </w:p>
        </w:tc>
        <w:tc>
          <w:tcPr>
            <w:tcW w:w="1995" w:type="dxa"/>
          </w:tcPr>
          <w:p w:rsidR="00DC3042" w:rsidRPr="00B927A8" w:rsidRDefault="00DC3042" w:rsidP="00826893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 xml:space="preserve">Наименование </w:t>
            </w:r>
            <w:r w:rsidR="00826893">
              <w:rPr>
                <w:rStyle w:val="520"/>
              </w:rPr>
              <w:t>услуги</w:t>
            </w:r>
          </w:p>
        </w:tc>
        <w:tc>
          <w:tcPr>
            <w:tcW w:w="1951" w:type="dxa"/>
          </w:tcPr>
          <w:p w:rsidR="00DC3042" w:rsidRPr="00B927A8" w:rsidRDefault="00DC3042" w:rsidP="00107186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Наименование</w:t>
            </w:r>
          </w:p>
          <w:p w:rsidR="00DC3042" w:rsidRPr="00B927A8" w:rsidRDefault="00DC3042" w:rsidP="00107186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степеней благоустройства</w:t>
            </w:r>
          </w:p>
        </w:tc>
        <w:tc>
          <w:tcPr>
            <w:tcW w:w="1684" w:type="dxa"/>
          </w:tcPr>
          <w:p w:rsidR="00DC3042" w:rsidRPr="00B927A8" w:rsidRDefault="00DC3042" w:rsidP="00FF333D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 xml:space="preserve">Фактические объемы, </w:t>
            </w:r>
            <w:r w:rsidR="00A43C09">
              <w:rPr>
                <w:rStyle w:val="520"/>
              </w:rPr>
              <w:t>м</w:t>
            </w:r>
            <w:r w:rsidR="00A43C09" w:rsidRPr="00A43C09">
              <w:rPr>
                <w:rStyle w:val="520"/>
                <w:vertAlign w:val="superscript"/>
              </w:rPr>
              <w:t>3</w:t>
            </w:r>
          </w:p>
        </w:tc>
        <w:tc>
          <w:tcPr>
            <w:tcW w:w="1668" w:type="dxa"/>
          </w:tcPr>
          <w:p w:rsidR="00DC3042" w:rsidRPr="00B927A8" w:rsidRDefault="00DC3042" w:rsidP="0026631F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Экономически обоснованны</w:t>
            </w:r>
            <w:r w:rsidR="00D75E1D">
              <w:rPr>
                <w:rStyle w:val="520"/>
              </w:rPr>
              <w:t>й</w:t>
            </w:r>
            <w:r w:rsidRPr="00B927A8">
              <w:rPr>
                <w:rStyle w:val="520"/>
              </w:rPr>
              <w:t xml:space="preserve"> тариф </w:t>
            </w:r>
            <w:r w:rsidR="0026631F">
              <w:rPr>
                <w:rStyle w:val="520"/>
              </w:rPr>
              <w:t xml:space="preserve">на услугу за отчетный </w:t>
            </w:r>
            <w:r w:rsidR="00BD1400">
              <w:rPr>
                <w:rStyle w:val="520"/>
              </w:rPr>
              <w:t>период</w:t>
            </w:r>
            <w:r w:rsidRPr="00B927A8">
              <w:rPr>
                <w:rStyle w:val="520"/>
              </w:rPr>
              <w:t>, руб./</w:t>
            </w:r>
            <w:r w:rsidR="00A43C09">
              <w:rPr>
                <w:rStyle w:val="520"/>
              </w:rPr>
              <w:t>м</w:t>
            </w:r>
            <w:r w:rsidR="00A43C09" w:rsidRPr="00A43C09">
              <w:rPr>
                <w:rStyle w:val="520"/>
                <w:vertAlign w:val="superscript"/>
              </w:rPr>
              <w:t>3</w:t>
            </w:r>
          </w:p>
        </w:tc>
        <w:tc>
          <w:tcPr>
            <w:tcW w:w="1643" w:type="dxa"/>
          </w:tcPr>
          <w:p w:rsidR="00A43C09" w:rsidRPr="00B927A8" w:rsidRDefault="00DC3042" w:rsidP="00A43C09">
            <w:pPr>
              <w:pStyle w:val="51"/>
              <w:shd w:val="clear" w:color="auto" w:fill="auto"/>
              <w:spacing w:line="240" w:lineRule="auto"/>
              <w:jc w:val="center"/>
              <w:rPr>
                <w:rStyle w:val="520"/>
              </w:rPr>
            </w:pPr>
            <w:r w:rsidRPr="00B927A8">
              <w:rPr>
                <w:rStyle w:val="520"/>
              </w:rPr>
              <w:t>Льготны</w:t>
            </w:r>
            <w:r w:rsidR="00D75E1D">
              <w:rPr>
                <w:rStyle w:val="520"/>
              </w:rPr>
              <w:t>й</w:t>
            </w:r>
            <w:r w:rsidRPr="00B927A8">
              <w:rPr>
                <w:rStyle w:val="520"/>
              </w:rPr>
              <w:t xml:space="preserve"> тариф </w:t>
            </w:r>
            <w:r w:rsidR="0026631F">
              <w:rPr>
                <w:rStyle w:val="520"/>
              </w:rPr>
              <w:t>на услугу</w:t>
            </w:r>
          </w:p>
          <w:p w:rsidR="00DC3042" w:rsidRPr="00B927A8" w:rsidRDefault="0026631F" w:rsidP="00BD1400">
            <w:pPr>
              <w:pStyle w:val="51"/>
              <w:shd w:val="clear" w:color="auto" w:fill="auto"/>
              <w:spacing w:line="240" w:lineRule="auto"/>
              <w:jc w:val="center"/>
            </w:pPr>
            <w:r>
              <w:rPr>
                <w:rStyle w:val="520"/>
              </w:rPr>
              <w:t>з</w:t>
            </w:r>
            <w:r w:rsidR="00A43C09" w:rsidRPr="00B927A8">
              <w:rPr>
                <w:rStyle w:val="520"/>
              </w:rPr>
              <w:t xml:space="preserve">а </w:t>
            </w:r>
            <w:r w:rsidR="00BD1400">
              <w:rPr>
                <w:rStyle w:val="520"/>
              </w:rPr>
              <w:t>отчетный период</w:t>
            </w:r>
            <w:r w:rsidR="00A43C09" w:rsidRPr="00B927A8">
              <w:rPr>
                <w:rStyle w:val="520"/>
              </w:rPr>
              <w:t>, руб./</w:t>
            </w:r>
            <w:r w:rsidR="00A43C09">
              <w:rPr>
                <w:rStyle w:val="520"/>
              </w:rPr>
              <w:t>м</w:t>
            </w:r>
            <w:r w:rsidR="00A43C09" w:rsidRPr="00A43C09">
              <w:rPr>
                <w:rStyle w:val="520"/>
                <w:vertAlign w:val="superscript"/>
              </w:rPr>
              <w:t>3</w:t>
            </w:r>
          </w:p>
        </w:tc>
        <w:tc>
          <w:tcPr>
            <w:tcW w:w="1539" w:type="dxa"/>
          </w:tcPr>
          <w:p w:rsidR="00DC3042" w:rsidRPr="00B927A8" w:rsidRDefault="00DC3042" w:rsidP="00107186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Получено субсидий</w:t>
            </w:r>
          </w:p>
          <w:p w:rsidR="00DC3042" w:rsidRPr="00B927A8" w:rsidRDefault="00DC3042" w:rsidP="00826893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из местного бюджета</w:t>
            </w:r>
            <w:r w:rsidR="002B17C5">
              <w:rPr>
                <w:rStyle w:val="520"/>
              </w:rPr>
              <w:t xml:space="preserve"> </w:t>
            </w:r>
            <w:proofErr w:type="gramStart"/>
            <w:r w:rsidR="002B17C5">
              <w:rPr>
                <w:rStyle w:val="520"/>
              </w:rPr>
              <w:t>согласно справки-расчета</w:t>
            </w:r>
            <w:proofErr w:type="gramEnd"/>
            <w:r w:rsidR="00826893">
              <w:rPr>
                <w:rStyle w:val="520"/>
              </w:rPr>
              <w:t xml:space="preserve">, </w:t>
            </w:r>
            <w:r w:rsidRPr="00B927A8">
              <w:rPr>
                <w:rStyle w:val="520"/>
              </w:rPr>
              <w:t>руб.</w:t>
            </w:r>
          </w:p>
        </w:tc>
        <w:tc>
          <w:tcPr>
            <w:tcW w:w="1704" w:type="dxa"/>
          </w:tcPr>
          <w:p w:rsidR="00DC3042" w:rsidRPr="00B927A8" w:rsidRDefault="00BD1400" w:rsidP="00107186">
            <w:pPr>
              <w:pStyle w:val="51"/>
              <w:shd w:val="clear" w:color="auto" w:fill="auto"/>
              <w:spacing w:line="240" w:lineRule="auto"/>
              <w:jc w:val="center"/>
              <w:rPr>
                <w:rStyle w:val="520"/>
              </w:rPr>
            </w:pPr>
            <w:r>
              <w:rPr>
                <w:rStyle w:val="520"/>
              </w:rPr>
              <w:t>Фактические в</w:t>
            </w:r>
            <w:r w:rsidR="00DC3042" w:rsidRPr="00B927A8">
              <w:rPr>
                <w:rStyle w:val="520"/>
              </w:rPr>
              <w:t xml:space="preserve">ыпадающие доходы, руб. (ст.4*ст.5) - </w:t>
            </w:r>
          </w:p>
          <w:p w:rsidR="00DC3042" w:rsidRPr="00B927A8" w:rsidRDefault="002914DA" w:rsidP="00107186">
            <w:pPr>
              <w:pStyle w:val="51"/>
              <w:shd w:val="clear" w:color="auto" w:fill="auto"/>
              <w:spacing w:line="240" w:lineRule="auto"/>
              <w:jc w:val="center"/>
            </w:pPr>
            <w:r>
              <w:rPr>
                <w:rStyle w:val="520"/>
              </w:rPr>
              <w:t>(ст.4*</w:t>
            </w:r>
            <w:r w:rsidR="00DC3042" w:rsidRPr="00B927A8">
              <w:rPr>
                <w:rStyle w:val="520"/>
              </w:rPr>
              <w:t>ст.6)</w:t>
            </w:r>
          </w:p>
        </w:tc>
        <w:tc>
          <w:tcPr>
            <w:tcW w:w="2163" w:type="dxa"/>
          </w:tcPr>
          <w:p w:rsidR="00DC3042" w:rsidRPr="00B927A8" w:rsidRDefault="00DC3042" w:rsidP="00826893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Перерасход/остаток на конец отчетного периода (квартала, месяца, полугодия</w:t>
            </w:r>
            <w:proofErr w:type="gramStart"/>
            <w:r w:rsidRPr="00B927A8">
              <w:rPr>
                <w:rStyle w:val="520"/>
              </w:rPr>
              <w:t>)</w:t>
            </w:r>
            <w:r w:rsidR="00BD1400">
              <w:rPr>
                <w:rStyle w:val="520"/>
              </w:rPr>
              <w:t>,</w:t>
            </w:r>
            <w:r w:rsidR="00BD1400">
              <w:t xml:space="preserve"> </w:t>
            </w:r>
            <w:r w:rsidR="00BD1400">
              <w:rPr>
                <w:rStyle w:val="520"/>
              </w:rPr>
              <w:t xml:space="preserve">("-" </w:t>
            </w:r>
            <w:proofErr w:type="gramEnd"/>
            <w:r w:rsidR="00BD1400">
              <w:rPr>
                <w:rStyle w:val="520"/>
              </w:rPr>
              <w:t>задолженность перед получателем субсидии</w:t>
            </w:r>
            <w:r w:rsidR="00BD1400" w:rsidRPr="00BD1400">
              <w:rPr>
                <w:rStyle w:val="520"/>
              </w:rPr>
              <w:t>)</w:t>
            </w:r>
            <w:r w:rsidR="00BD1400">
              <w:rPr>
                <w:rStyle w:val="520"/>
              </w:rPr>
              <w:t>,</w:t>
            </w:r>
            <w:r w:rsidR="00826893">
              <w:rPr>
                <w:rStyle w:val="520"/>
              </w:rPr>
              <w:t xml:space="preserve"> </w:t>
            </w:r>
            <w:r w:rsidRPr="00B927A8">
              <w:rPr>
                <w:rStyle w:val="520"/>
              </w:rPr>
              <w:t>руб.</w:t>
            </w:r>
          </w:p>
        </w:tc>
      </w:tr>
      <w:tr w:rsidR="00DC3042" w:rsidRPr="00B927A8" w:rsidTr="002B17C5">
        <w:tc>
          <w:tcPr>
            <w:tcW w:w="832" w:type="dxa"/>
          </w:tcPr>
          <w:p w:rsidR="00DC3042" w:rsidRPr="00B927A8" w:rsidRDefault="00DC3042" w:rsidP="00107186">
            <w:pPr>
              <w:pStyle w:val="51"/>
              <w:shd w:val="clear" w:color="auto" w:fill="auto"/>
              <w:spacing w:line="240" w:lineRule="auto"/>
              <w:ind w:left="180"/>
            </w:pPr>
            <w:r w:rsidRPr="00B927A8">
              <w:rPr>
                <w:rStyle w:val="520"/>
              </w:rPr>
              <w:t>1</w:t>
            </w:r>
          </w:p>
        </w:tc>
        <w:tc>
          <w:tcPr>
            <w:tcW w:w="1995" w:type="dxa"/>
          </w:tcPr>
          <w:p w:rsidR="00DC3042" w:rsidRPr="00B927A8" w:rsidRDefault="00DC3042" w:rsidP="00107186">
            <w:pPr>
              <w:pStyle w:val="51"/>
              <w:shd w:val="clear" w:color="auto" w:fill="auto"/>
              <w:spacing w:line="240" w:lineRule="auto"/>
              <w:ind w:left="920"/>
            </w:pPr>
            <w:r w:rsidRPr="00B927A8">
              <w:rPr>
                <w:rStyle w:val="520"/>
              </w:rPr>
              <w:t>2</w:t>
            </w:r>
          </w:p>
        </w:tc>
        <w:tc>
          <w:tcPr>
            <w:tcW w:w="1951" w:type="dxa"/>
          </w:tcPr>
          <w:p w:rsidR="00DC3042" w:rsidRPr="00B927A8" w:rsidRDefault="00DC3042" w:rsidP="00107186">
            <w:pPr>
              <w:pStyle w:val="51"/>
              <w:shd w:val="clear" w:color="auto" w:fill="auto"/>
              <w:spacing w:line="240" w:lineRule="auto"/>
              <w:ind w:left="840"/>
            </w:pPr>
            <w:r w:rsidRPr="00B927A8">
              <w:rPr>
                <w:rStyle w:val="520"/>
              </w:rPr>
              <w:t>3</w:t>
            </w:r>
          </w:p>
        </w:tc>
        <w:tc>
          <w:tcPr>
            <w:tcW w:w="1684" w:type="dxa"/>
          </w:tcPr>
          <w:p w:rsidR="00DC3042" w:rsidRPr="00B927A8" w:rsidRDefault="00DC3042" w:rsidP="00107186">
            <w:pPr>
              <w:pStyle w:val="51"/>
              <w:shd w:val="clear" w:color="auto" w:fill="auto"/>
              <w:spacing w:line="240" w:lineRule="auto"/>
              <w:ind w:left="760"/>
            </w:pPr>
            <w:r w:rsidRPr="00B927A8">
              <w:rPr>
                <w:rStyle w:val="520"/>
              </w:rPr>
              <w:t>4</w:t>
            </w:r>
          </w:p>
        </w:tc>
        <w:tc>
          <w:tcPr>
            <w:tcW w:w="1668" w:type="dxa"/>
          </w:tcPr>
          <w:p w:rsidR="00DC3042" w:rsidRPr="00B927A8" w:rsidRDefault="00DC3042" w:rsidP="00107186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5</w:t>
            </w:r>
          </w:p>
        </w:tc>
        <w:tc>
          <w:tcPr>
            <w:tcW w:w="1643" w:type="dxa"/>
          </w:tcPr>
          <w:p w:rsidR="00DC3042" w:rsidRPr="00B927A8" w:rsidRDefault="00DC3042" w:rsidP="00107186">
            <w:pPr>
              <w:pStyle w:val="51"/>
              <w:shd w:val="clear" w:color="auto" w:fill="auto"/>
              <w:spacing w:line="240" w:lineRule="auto"/>
              <w:ind w:left="620"/>
            </w:pPr>
            <w:r w:rsidRPr="00B927A8">
              <w:rPr>
                <w:rStyle w:val="520"/>
              </w:rPr>
              <w:t>6</w:t>
            </w:r>
          </w:p>
        </w:tc>
        <w:tc>
          <w:tcPr>
            <w:tcW w:w="1539" w:type="dxa"/>
          </w:tcPr>
          <w:p w:rsidR="00DC3042" w:rsidRPr="00B927A8" w:rsidRDefault="00DC3042" w:rsidP="00107186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7</w:t>
            </w:r>
          </w:p>
        </w:tc>
        <w:tc>
          <w:tcPr>
            <w:tcW w:w="1704" w:type="dxa"/>
          </w:tcPr>
          <w:p w:rsidR="00DC3042" w:rsidRPr="00B927A8" w:rsidRDefault="00DC3042" w:rsidP="00107186">
            <w:pPr>
              <w:pStyle w:val="51"/>
              <w:shd w:val="clear" w:color="auto" w:fill="auto"/>
              <w:spacing w:line="240" w:lineRule="auto"/>
              <w:ind w:left="780"/>
            </w:pPr>
            <w:r w:rsidRPr="00B927A8">
              <w:rPr>
                <w:rStyle w:val="520"/>
              </w:rPr>
              <w:t>8</w:t>
            </w:r>
          </w:p>
        </w:tc>
        <w:tc>
          <w:tcPr>
            <w:tcW w:w="2163" w:type="dxa"/>
          </w:tcPr>
          <w:p w:rsidR="00DC3042" w:rsidRPr="00B927A8" w:rsidRDefault="00BD1400" w:rsidP="00BD1400">
            <w:pPr>
              <w:pStyle w:val="51"/>
              <w:shd w:val="clear" w:color="auto" w:fill="auto"/>
              <w:spacing w:line="240" w:lineRule="auto"/>
              <w:ind w:left="592"/>
            </w:pPr>
            <w:r>
              <w:rPr>
                <w:rStyle w:val="520"/>
              </w:rPr>
              <w:t xml:space="preserve"> </w:t>
            </w:r>
            <w:r w:rsidR="00DC3042" w:rsidRPr="00B927A8">
              <w:rPr>
                <w:rStyle w:val="520"/>
              </w:rPr>
              <w:t>9</w:t>
            </w:r>
            <w:r>
              <w:rPr>
                <w:rStyle w:val="520"/>
              </w:rPr>
              <w:t xml:space="preserve"> = 7 - 8</w:t>
            </w:r>
          </w:p>
        </w:tc>
      </w:tr>
      <w:tr w:rsidR="00DC3042" w:rsidRPr="00B927A8" w:rsidTr="002B17C5">
        <w:tc>
          <w:tcPr>
            <w:tcW w:w="832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995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951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684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668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643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539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704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2163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</w:tr>
      <w:tr w:rsidR="00DC3042" w:rsidRPr="00B927A8" w:rsidTr="002B17C5">
        <w:tc>
          <w:tcPr>
            <w:tcW w:w="832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995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951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684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668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643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539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704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2163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</w:tr>
    </w:tbl>
    <w:p w:rsidR="00DC3042" w:rsidRPr="00B927A8" w:rsidRDefault="00DC3042" w:rsidP="00DC3042">
      <w:pPr>
        <w:rPr>
          <w:color w:val="auto"/>
          <w:sz w:val="2"/>
          <w:szCs w:val="2"/>
        </w:rPr>
      </w:pPr>
    </w:p>
    <w:p w:rsidR="00DC3042" w:rsidRPr="00B927A8" w:rsidRDefault="00DC3042" w:rsidP="00DC3042">
      <w:pPr>
        <w:rPr>
          <w:color w:val="auto"/>
          <w:sz w:val="2"/>
          <w:szCs w:val="2"/>
        </w:rPr>
      </w:pPr>
    </w:p>
    <w:p w:rsidR="00DC3042" w:rsidRPr="00B927A8" w:rsidRDefault="00DC3042" w:rsidP="00DC3042">
      <w:pPr>
        <w:rPr>
          <w:color w:val="auto"/>
          <w:sz w:val="2"/>
          <w:szCs w:val="2"/>
        </w:rPr>
      </w:pPr>
    </w:p>
    <w:p w:rsidR="00DC3042" w:rsidRPr="00B927A8" w:rsidRDefault="00DC3042" w:rsidP="00DC3042">
      <w:pPr>
        <w:rPr>
          <w:color w:val="auto"/>
          <w:sz w:val="2"/>
          <w:szCs w:val="2"/>
        </w:rPr>
      </w:pPr>
    </w:p>
    <w:p w:rsidR="00DC3042" w:rsidRPr="00B927A8" w:rsidRDefault="00DC3042" w:rsidP="00DC3042">
      <w:pPr>
        <w:rPr>
          <w:color w:val="auto"/>
          <w:sz w:val="2"/>
          <w:szCs w:val="2"/>
        </w:rPr>
      </w:pPr>
    </w:p>
    <w:p w:rsidR="00A43C09" w:rsidRPr="001F185E" w:rsidRDefault="00DC3042" w:rsidP="00A43C09">
      <w:pPr>
        <w:pStyle w:val="51"/>
        <w:shd w:val="clear" w:color="auto" w:fill="auto"/>
        <w:spacing w:line="240" w:lineRule="auto"/>
        <w:ind w:left="1162" w:hanging="1162"/>
        <w:rPr>
          <w:sz w:val="28"/>
          <w:szCs w:val="28"/>
        </w:rPr>
      </w:pPr>
      <w:r w:rsidRPr="00B927A8">
        <w:rPr>
          <w:rStyle w:val="520"/>
          <w:sz w:val="28"/>
          <w:szCs w:val="28"/>
        </w:rPr>
        <w:t>Руководитель</w:t>
      </w:r>
      <w:r w:rsidR="0026631F">
        <w:rPr>
          <w:rStyle w:val="520"/>
          <w:sz w:val="28"/>
          <w:szCs w:val="28"/>
        </w:rPr>
        <w:t xml:space="preserve"> </w:t>
      </w:r>
      <w:r w:rsidR="00A43C09" w:rsidRPr="00B927A8">
        <w:rPr>
          <w:rStyle w:val="520"/>
          <w:sz w:val="28"/>
          <w:szCs w:val="28"/>
        </w:rPr>
        <w:t xml:space="preserve">ФИО </w:t>
      </w:r>
      <w:r w:rsidR="00A43C09">
        <w:rPr>
          <w:rStyle w:val="520"/>
          <w:sz w:val="28"/>
          <w:szCs w:val="28"/>
        </w:rPr>
        <w:t>(подпись)</w:t>
      </w:r>
    </w:p>
    <w:p w:rsidR="00A43C09" w:rsidRPr="00B927A8" w:rsidRDefault="00A43C09" w:rsidP="00DC3042">
      <w:pPr>
        <w:pStyle w:val="51"/>
        <w:shd w:val="clear" w:color="auto" w:fill="auto"/>
        <w:spacing w:line="240" w:lineRule="auto"/>
        <w:ind w:left="1162" w:hanging="1162"/>
        <w:rPr>
          <w:sz w:val="28"/>
          <w:szCs w:val="28"/>
        </w:rPr>
      </w:pPr>
    </w:p>
    <w:p w:rsidR="008A4BE2" w:rsidRDefault="00DC3042" w:rsidP="002B17C5">
      <w:pPr>
        <w:pStyle w:val="51"/>
        <w:shd w:val="clear" w:color="auto" w:fill="auto"/>
        <w:spacing w:line="240" w:lineRule="auto"/>
        <w:ind w:left="1162" w:hanging="1162"/>
        <w:rPr>
          <w:rStyle w:val="520"/>
          <w:sz w:val="28"/>
          <w:szCs w:val="28"/>
        </w:rPr>
      </w:pPr>
      <w:r w:rsidRPr="00B927A8">
        <w:rPr>
          <w:rStyle w:val="520"/>
          <w:sz w:val="28"/>
          <w:szCs w:val="28"/>
        </w:rPr>
        <w:t>ФИО исполнителя (телефон)</w:t>
      </w:r>
    </w:p>
    <w:p w:rsidR="007E6B62" w:rsidRDefault="0026631F" w:rsidP="007A7C41">
      <w:pPr>
        <w:pStyle w:val="51"/>
        <w:shd w:val="clear" w:color="auto" w:fill="auto"/>
        <w:spacing w:line="240" w:lineRule="auto"/>
        <w:ind w:left="1162" w:hanging="1162"/>
        <w:rPr>
          <w:rStyle w:val="520"/>
          <w:sz w:val="28"/>
          <w:szCs w:val="28"/>
        </w:rPr>
      </w:pPr>
      <w:r>
        <w:rPr>
          <w:rStyle w:val="520"/>
          <w:sz w:val="28"/>
          <w:szCs w:val="28"/>
        </w:rPr>
        <w:t>МП</w:t>
      </w:r>
    </w:p>
    <w:p w:rsidR="00FD277D" w:rsidRDefault="00FD277D" w:rsidP="007A7C41">
      <w:pPr>
        <w:pStyle w:val="51"/>
        <w:shd w:val="clear" w:color="auto" w:fill="auto"/>
        <w:spacing w:line="240" w:lineRule="auto"/>
        <w:ind w:left="1162" w:hanging="1162"/>
        <w:rPr>
          <w:rStyle w:val="520"/>
          <w:sz w:val="28"/>
          <w:szCs w:val="28"/>
        </w:rPr>
      </w:pPr>
    </w:p>
    <w:p w:rsidR="00FD277D" w:rsidRDefault="00FD277D" w:rsidP="007A7C41">
      <w:pPr>
        <w:pStyle w:val="51"/>
        <w:shd w:val="clear" w:color="auto" w:fill="auto"/>
        <w:spacing w:line="240" w:lineRule="auto"/>
        <w:ind w:left="1162" w:hanging="1162"/>
        <w:rPr>
          <w:rStyle w:val="520"/>
          <w:sz w:val="28"/>
          <w:szCs w:val="28"/>
        </w:rPr>
      </w:pPr>
    </w:p>
    <w:p w:rsidR="00FD277D" w:rsidRDefault="00FD277D" w:rsidP="007A7C41">
      <w:pPr>
        <w:pStyle w:val="51"/>
        <w:shd w:val="clear" w:color="auto" w:fill="auto"/>
        <w:spacing w:line="240" w:lineRule="auto"/>
        <w:ind w:left="1162" w:hanging="1162"/>
        <w:rPr>
          <w:rStyle w:val="520"/>
          <w:sz w:val="28"/>
          <w:szCs w:val="28"/>
        </w:rPr>
      </w:pPr>
    </w:p>
    <w:sectPr w:rsidR="00FD277D" w:rsidSect="008138D0">
      <w:pgSz w:w="16834" w:h="11909" w:orient="landscape"/>
      <w:pgMar w:top="833" w:right="369" w:bottom="142" w:left="1089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/>
  <w:rsids>
    <w:rsidRoot w:val="00683D8A"/>
    <w:rsid w:val="00003DF5"/>
    <w:rsid w:val="000079E4"/>
    <w:rsid w:val="00014EAD"/>
    <w:rsid w:val="00016FCB"/>
    <w:rsid w:val="00021759"/>
    <w:rsid w:val="000234DC"/>
    <w:rsid w:val="0003339D"/>
    <w:rsid w:val="00035BC2"/>
    <w:rsid w:val="000363B1"/>
    <w:rsid w:val="000412A4"/>
    <w:rsid w:val="000427CB"/>
    <w:rsid w:val="00044C36"/>
    <w:rsid w:val="000507D1"/>
    <w:rsid w:val="0005151C"/>
    <w:rsid w:val="000646AB"/>
    <w:rsid w:val="00065145"/>
    <w:rsid w:val="000665D5"/>
    <w:rsid w:val="00067DCE"/>
    <w:rsid w:val="00071096"/>
    <w:rsid w:val="000711A7"/>
    <w:rsid w:val="00074AA7"/>
    <w:rsid w:val="00076DCC"/>
    <w:rsid w:val="00082474"/>
    <w:rsid w:val="00082E84"/>
    <w:rsid w:val="00090B88"/>
    <w:rsid w:val="00094859"/>
    <w:rsid w:val="000A1248"/>
    <w:rsid w:val="000A7BFA"/>
    <w:rsid w:val="000B4D85"/>
    <w:rsid w:val="000B5395"/>
    <w:rsid w:val="000D1E38"/>
    <w:rsid w:val="000E0CA6"/>
    <w:rsid w:val="000E1356"/>
    <w:rsid w:val="000E36A5"/>
    <w:rsid w:val="000E5562"/>
    <w:rsid w:val="000F1E48"/>
    <w:rsid w:val="0010092C"/>
    <w:rsid w:val="00103CEF"/>
    <w:rsid w:val="001052FE"/>
    <w:rsid w:val="00107186"/>
    <w:rsid w:val="00110A4B"/>
    <w:rsid w:val="00110ED6"/>
    <w:rsid w:val="00125400"/>
    <w:rsid w:val="0012571E"/>
    <w:rsid w:val="001336BE"/>
    <w:rsid w:val="00135447"/>
    <w:rsid w:val="00135899"/>
    <w:rsid w:val="00141D6D"/>
    <w:rsid w:val="00142766"/>
    <w:rsid w:val="00146E0E"/>
    <w:rsid w:val="00146FAC"/>
    <w:rsid w:val="00172C99"/>
    <w:rsid w:val="00176CB6"/>
    <w:rsid w:val="00180A83"/>
    <w:rsid w:val="00182BFA"/>
    <w:rsid w:val="00183D7D"/>
    <w:rsid w:val="00191BCB"/>
    <w:rsid w:val="00196902"/>
    <w:rsid w:val="001A6A84"/>
    <w:rsid w:val="001B2052"/>
    <w:rsid w:val="001C5F43"/>
    <w:rsid w:val="001D05F3"/>
    <w:rsid w:val="001D0B02"/>
    <w:rsid w:val="001D5B28"/>
    <w:rsid w:val="001E1EAF"/>
    <w:rsid w:val="001E2961"/>
    <w:rsid w:val="001F185E"/>
    <w:rsid w:val="001F377A"/>
    <w:rsid w:val="00203168"/>
    <w:rsid w:val="00204D30"/>
    <w:rsid w:val="00205524"/>
    <w:rsid w:val="00205706"/>
    <w:rsid w:val="002073DD"/>
    <w:rsid w:val="00212B02"/>
    <w:rsid w:val="0021532B"/>
    <w:rsid w:val="002168A5"/>
    <w:rsid w:val="00230219"/>
    <w:rsid w:val="00241BFC"/>
    <w:rsid w:val="00245CBA"/>
    <w:rsid w:val="0025297E"/>
    <w:rsid w:val="00256651"/>
    <w:rsid w:val="002571D8"/>
    <w:rsid w:val="00262A29"/>
    <w:rsid w:val="0026631F"/>
    <w:rsid w:val="00270D51"/>
    <w:rsid w:val="00275557"/>
    <w:rsid w:val="00286F1D"/>
    <w:rsid w:val="002914DA"/>
    <w:rsid w:val="002A0EBD"/>
    <w:rsid w:val="002B09EE"/>
    <w:rsid w:val="002B17C5"/>
    <w:rsid w:val="002B317E"/>
    <w:rsid w:val="002B3781"/>
    <w:rsid w:val="002B4493"/>
    <w:rsid w:val="002B7144"/>
    <w:rsid w:val="002C2342"/>
    <w:rsid w:val="002C4A61"/>
    <w:rsid w:val="002C5BC2"/>
    <w:rsid w:val="002C7602"/>
    <w:rsid w:val="002D160F"/>
    <w:rsid w:val="002D4A36"/>
    <w:rsid w:val="002D5158"/>
    <w:rsid w:val="002E69E8"/>
    <w:rsid w:val="002F0AE0"/>
    <w:rsid w:val="002F4E7C"/>
    <w:rsid w:val="00300358"/>
    <w:rsid w:val="00303018"/>
    <w:rsid w:val="003075F4"/>
    <w:rsid w:val="00311194"/>
    <w:rsid w:val="00311298"/>
    <w:rsid w:val="00324571"/>
    <w:rsid w:val="0032518B"/>
    <w:rsid w:val="0033311F"/>
    <w:rsid w:val="00333B77"/>
    <w:rsid w:val="00340330"/>
    <w:rsid w:val="00342B68"/>
    <w:rsid w:val="003438EB"/>
    <w:rsid w:val="003443AB"/>
    <w:rsid w:val="00346648"/>
    <w:rsid w:val="003530D4"/>
    <w:rsid w:val="00356F7E"/>
    <w:rsid w:val="00357039"/>
    <w:rsid w:val="00360E14"/>
    <w:rsid w:val="0036505C"/>
    <w:rsid w:val="003658CA"/>
    <w:rsid w:val="00373465"/>
    <w:rsid w:val="00377990"/>
    <w:rsid w:val="00385B70"/>
    <w:rsid w:val="003864DD"/>
    <w:rsid w:val="00393488"/>
    <w:rsid w:val="00396AA9"/>
    <w:rsid w:val="00397D69"/>
    <w:rsid w:val="003B4381"/>
    <w:rsid w:val="003B74CB"/>
    <w:rsid w:val="003C4016"/>
    <w:rsid w:val="003D788F"/>
    <w:rsid w:val="003E2E10"/>
    <w:rsid w:val="003E4EFD"/>
    <w:rsid w:val="003E7798"/>
    <w:rsid w:val="003E7C8B"/>
    <w:rsid w:val="003F0306"/>
    <w:rsid w:val="003F4137"/>
    <w:rsid w:val="003F6365"/>
    <w:rsid w:val="003F72D0"/>
    <w:rsid w:val="0040148C"/>
    <w:rsid w:val="004056F8"/>
    <w:rsid w:val="004075C1"/>
    <w:rsid w:val="0041273D"/>
    <w:rsid w:val="00413878"/>
    <w:rsid w:val="004145E8"/>
    <w:rsid w:val="00423158"/>
    <w:rsid w:val="00441B28"/>
    <w:rsid w:val="00454014"/>
    <w:rsid w:val="0045530A"/>
    <w:rsid w:val="0045631C"/>
    <w:rsid w:val="0046327C"/>
    <w:rsid w:val="0046357A"/>
    <w:rsid w:val="004725C7"/>
    <w:rsid w:val="00472D1F"/>
    <w:rsid w:val="004848B6"/>
    <w:rsid w:val="004850B0"/>
    <w:rsid w:val="0048542E"/>
    <w:rsid w:val="00486F0B"/>
    <w:rsid w:val="00487018"/>
    <w:rsid w:val="004908A9"/>
    <w:rsid w:val="00493470"/>
    <w:rsid w:val="00497C49"/>
    <w:rsid w:val="004B48C7"/>
    <w:rsid w:val="004B495C"/>
    <w:rsid w:val="004B6F21"/>
    <w:rsid w:val="004C3A47"/>
    <w:rsid w:val="004C792B"/>
    <w:rsid w:val="004D1293"/>
    <w:rsid w:val="004D2E63"/>
    <w:rsid w:val="004D3B31"/>
    <w:rsid w:val="004D5650"/>
    <w:rsid w:val="004E3E1C"/>
    <w:rsid w:val="004E4A79"/>
    <w:rsid w:val="004E5ACD"/>
    <w:rsid w:val="004E668D"/>
    <w:rsid w:val="004E6DA3"/>
    <w:rsid w:val="00500553"/>
    <w:rsid w:val="00502E64"/>
    <w:rsid w:val="0050512A"/>
    <w:rsid w:val="00510940"/>
    <w:rsid w:val="00513ED0"/>
    <w:rsid w:val="005254A4"/>
    <w:rsid w:val="005311E1"/>
    <w:rsid w:val="0054446F"/>
    <w:rsid w:val="005525FD"/>
    <w:rsid w:val="00553E99"/>
    <w:rsid w:val="0056064D"/>
    <w:rsid w:val="005674B7"/>
    <w:rsid w:val="00571575"/>
    <w:rsid w:val="005728CA"/>
    <w:rsid w:val="0059010A"/>
    <w:rsid w:val="00591A92"/>
    <w:rsid w:val="00592983"/>
    <w:rsid w:val="005A3625"/>
    <w:rsid w:val="005A7749"/>
    <w:rsid w:val="005B2233"/>
    <w:rsid w:val="005B5E32"/>
    <w:rsid w:val="005B67B0"/>
    <w:rsid w:val="005C2EEF"/>
    <w:rsid w:val="005C6C76"/>
    <w:rsid w:val="005D0A4A"/>
    <w:rsid w:val="005E5DDC"/>
    <w:rsid w:val="005F0AE8"/>
    <w:rsid w:val="00601EA9"/>
    <w:rsid w:val="0060681E"/>
    <w:rsid w:val="00607D97"/>
    <w:rsid w:val="00614559"/>
    <w:rsid w:val="00624CD2"/>
    <w:rsid w:val="006266CB"/>
    <w:rsid w:val="00626C28"/>
    <w:rsid w:val="0063013D"/>
    <w:rsid w:val="00633A75"/>
    <w:rsid w:val="0064490C"/>
    <w:rsid w:val="006534F8"/>
    <w:rsid w:val="0066330A"/>
    <w:rsid w:val="0067636F"/>
    <w:rsid w:val="00680922"/>
    <w:rsid w:val="00683D8A"/>
    <w:rsid w:val="00685DF7"/>
    <w:rsid w:val="0068617A"/>
    <w:rsid w:val="006940E3"/>
    <w:rsid w:val="00695577"/>
    <w:rsid w:val="006A006D"/>
    <w:rsid w:val="006A089D"/>
    <w:rsid w:val="006A0BB1"/>
    <w:rsid w:val="006A575D"/>
    <w:rsid w:val="006B02C4"/>
    <w:rsid w:val="006B0C6D"/>
    <w:rsid w:val="006B254B"/>
    <w:rsid w:val="006C6EE9"/>
    <w:rsid w:val="006D1710"/>
    <w:rsid w:val="006D1856"/>
    <w:rsid w:val="006D251C"/>
    <w:rsid w:val="006D5243"/>
    <w:rsid w:val="006D591C"/>
    <w:rsid w:val="006F4962"/>
    <w:rsid w:val="006F4CC6"/>
    <w:rsid w:val="00704469"/>
    <w:rsid w:val="00721411"/>
    <w:rsid w:val="00725BA6"/>
    <w:rsid w:val="00727BE9"/>
    <w:rsid w:val="00734004"/>
    <w:rsid w:val="00743905"/>
    <w:rsid w:val="00754027"/>
    <w:rsid w:val="007540DD"/>
    <w:rsid w:val="0076198D"/>
    <w:rsid w:val="00765333"/>
    <w:rsid w:val="00782E58"/>
    <w:rsid w:val="00786474"/>
    <w:rsid w:val="0079267A"/>
    <w:rsid w:val="00796FAE"/>
    <w:rsid w:val="007A616A"/>
    <w:rsid w:val="007A7C41"/>
    <w:rsid w:val="007B23F6"/>
    <w:rsid w:val="007B50C9"/>
    <w:rsid w:val="007B5E82"/>
    <w:rsid w:val="007B7099"/>
    <w:rsid w:val="007C01A5"/>
    <w:rsid w:val="007C0D1A"/>
    <w:rsid w:val="007C1144"/>
    <w:rsid w:val="007D173F"/>
    <w:rsid w:val="007D3364"/>
    <w:rsid w:val="007D4B20"/>
    <w:rsid w:val="007D54B0"/>
    <w:rsid w:val="007E15B1"/>
    <w:rsid w:val="007E169A"/>
    <w:rsid w:val="007E62A3"/>
    <w:rsid w:val="007E6B62"/>
    <w:rsid w:val="007F2FBE"/>
    <w:rsid w:val="007F5FAA"/>
    <w:rsid w:val="00807080"/>
    <w:rsid w:val="008134A3"/>
    <w:rsid w:val="008138D0"/>
    <w:rsid w:val="00816861"/>
    <w:rsid w:val="00817FD6"/>
    <w:rsid w:val="008228FC"/>
    <w:rsid w:val="00822B41"/>
    <w:rsid w:val="008239C6"/>
    <w:rsid w:val="00826893"/>
    <w:rsid w:val="00827CDB"/>
    <w:rsid w:val="00846491"/>
    <w:rsid w:val="00855748"/>
    <w:rsid w:val="00860208"/>
    <w:rsid w:val="00864F5B"/>
    <w:rsid w:val="008742AA"/>
    <w:rsid w:val="0087748B"/>
    <w:rsid w:val="0088109D"/>
    <w:rsid w:val="00886D58"/>
    <w:rsid w:val="00890CD9"/>
    <w:rsid w:val="00892224"/>
    <w:rsid w:val="00896724"/>
    <w:rsid w:val="008A2A7D"/>
    <w:rsid w:val="008A4BE2"/>
    <w:rsid w:val="008B2C5C"/>
    <w:rsid w:val="008B472E"/>
    <w:rsid w:val="008B644D"/>
    <w:rsid w:val="008C70F6"/>
    <w:rsid w:val="008D1094"/>
    <w:rsid w:val="008E1CDE"/>
    <w:rsid w:val="008E1EB6"/>
    <w:rsid w:val="008E2565"/>
    <w:rsid w:val="008F1028"/>
    <w:rsid w:val="008F18BB"/>
    <w:rsid w:val="008F30E0"/>
    <w:rsid w:val="008F53B4"/>
    <w:rsid w:val="00900AFB"/>
    <w:rsid w:val="00905989"/>
    <w:rsid w:val="00914DE1"/>
    <w:rsid w:val="00917D09"/>
    <w:rsid w:val="0093755C"/>
    <w:rsid w:val="00940196"/>
    <w:rsid w:val="00947022"/>
    <w:rsid w:val="0095068C"/>
    <w:rsid w:val="00955F34"/>
    <w:rsid w:val="009647A8"/>
    <w:rsid w:val="00977BE2"/>
    <w:rsid w:val="00977E81"/>
    <w:rsid w:val="00982949"/>
    <w:rsid w:val="00982B11"/>
    <w:rsid w:val="00983F6F"/>
    <w:rsid w:val="00984888"/>
    <w:rsid w:val="0099732E"/>
    <w:rsid w:val="009A1B12"/>
    <w:rsid w:val="009A1BBD"/>
    <w:rsid w:val="009A4F03"/>
    <w:rsid w:val="009A4F6E"/>
    <w:rsid w:val="009A5220"/>
    <w:rsid w:val="009A5962"/>
    <w:rsid w:val="009A645E"/>
    <w:rsid w:val="009B093E"/>
    <w:rsid w:val="009B18C5"/>
    <w:rsid w:val="009B37BF"/>
    <w:rsid w:val="009B381E"/>
    <w:rsid w:val="009B6D5C"/>
    <w:rsid w:val="009C0D5C"/>
    <w:rsid w:val="009C1294"/>
    <w:rsid w:val="009D3C37"/>
    <w:rsid w:val="009D75BF"/>
    <w:rsid w:val="009E3314"/>
    <w:rsid w:val="009E4592"/>
    <w:rsid w:val="009E4666"/>
    <w:rsid w:val="009E4675"/>
    <w:rsid w:val="009F554C"/>
    <w:rsid w:val="009F7073"/>
    <w:rsid w:val="00A0488C"/>
    <w:rsid w:val="00A11A5F"/>
    <w:rsid w:val="00A12D9C"/>
    <w:rsid w:val="00A136A0"/>
    <w:rsid w:val="00A14E0A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43C09"/>
    <w:rsid w:val="00A53B40"/>
    <w:rsid w:val="00A55981"/>
    <w:rsid w:val="00A56C13"/>
    <w:rsid w:val="00A66CF2"/>
    <w:rsid w:val="00A67D6E"/>
    <w:rsid w:val="00A70F54"/>
    <w:rsid w:val="00A7357B"/>
    <w:rsid w:val="00A80CE8"/>
    <w:rsid w:val="00A9057C"/>
    <w:rsid w:val="00A91411"/>
    <w:rsid w:val="00A96813"/>
    <w:rsid w:val="00A96D61"/>
    <w:rsid w:val="00AA1D41"/>
    <w:rsid w:val="00AA2962"/>
    <w:rsid w:val="00AA69FE"/>
    <w:rsid w:val="00AA7A6B"/>
    <w:rsid w:val="00AB562E"/>
    <w:rsid w:val="00AB6AB1"/>
    <w:rsid w:val="00AC1079"/>
    <w:rsid w:val="00AC6165"/>
    <w:rsid w:val="00AD46F1"/>
    <w:rsid w:val="00AD64F9"/>
    <w:rsid w:val="00AE4921"/>
    <w:rsid w:val="00AF5068"/>
    <w:rsid w:val="00B03884"/>
    <w:rsid w:val="00B03C49"/>
    <w:rsid w:val="00B123FF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32DD"/>
    <w:rsid w:val="00B67299"/>
    <w:rsid w:val="00B76902"/>
    <w:rsid w:val="00B927A8"/>
    <w:rsid w:val="00B96149"/>
    <w:rsid w:val="00B96568"/>
    <w:rsid w:val="00BA5A41"/>
    <w:rsid w:val="00BA632D"/>
    <w:rsid w:val="00BB5B8B"/>
    <w:rsid w:val="00BC2FBF"/>
    <w:rsid w:val="00BC5673"/>
    <w:rsid w:val="00BC5826"/>
    <w:rsid w:val="00BC748E"/>
    <w:rsid w:val="00BD0BC0"/>
    <w:rsid w:val="00BD0E29"/>
    <w:rsid w:val="00BD1400"/>
    <w:rsid w:val="00BD1A41"/>
    <w:rsid w:val="00BE3E96"/>
    <w:rsid w:val="00BF19E4"/>
    <w:rsid w:val="00BF2ED8"/>
    <w:rsid w:val="00BF578F"/>
    <w:rsid w:val="00C006FE"/>
    <w:rsid w:val="00C06E0B"/>
    <w:rsid w:val="00C073AF"/>
    <w:rsid w:val="00C11A8D"/>
    <w:rsid w:val="00C2116D"/>
    <w:rsid w:val="00C2596E"/>
    <w:rsid w:val="00C27FF8"/>
    <w:rsid w:val="00C3147C"/>
    <w:rsid w:val="00C3476A"/>
    <w:rsid w:val="00C36B2D"/>
    <w:rsid w:val="00C444AB"/>
    <w:rsid w:val="00C45020"/>
    <w:rsid w:val="00C45F0E"/>
    <w:rsid w:val="00C47F6B"/>
    <w:rsid w:val="00C50D50"/>
    <w:rsid w:val="00C52329"/>
    <w:rsid w:val="00C54B02"/>
    <w:rsid w:val="00C55D39"/>
    <w:rsid w:val="00C62904"/>
    <w:rsid w:val="00C6385D"/>
    <w:rsid w:val="00C665EF"/>
    <w:rsid w:val="00C67660"/>
    <w:rsid w:val="00C70013"/>
    <w:rsid w:val="00C708CF"/>
    <w:rsid w:val="00C7681E"/>
    <w:rsid w:val="00C77A29"/>
    <w:rsid w:val="00C80D6D"/>
    <w:rsid w:val="00C832C1"/>
    <w:rsid w:val="00C86F7D"/>
    <w:rsid w:val="00C93335"/>
    <w:rsid w:val="00C940EE"/>
    <w:rsid w:val="00C94175"/>
    <w:rsid w:val="00CA20F1"/>
    <w:rsid w:val="00CB3020"/>
    <w:rsid w:val="00CB5D54"/>
    <w:rsid w:val="00CC0598"/>
    <w:rsid w:val="00CC0683"/>
    <w:rsid w:val="00CC1F6F"/>
    <w:rsid w:val="00CC648C"/>
    <w:rsid w:val="00CD71B6"/>
    <w:rsid w:val="00CE4BCE"/>
    <w:rsid w:val="00CE581C"/>
    <w:rsid w:val="00CE6140"/>
    <w:rsid w:val="00D008E9"/>
    <w:rsid w:val="00D07A07"/>
    <w:rsid w:val="00D10D5B"/>
    <w:rsid w:val="00D14467"/>
    <w:rsid w:val="00D24CB1"/>
    <w:rsid w:val="00D2519C"/>
    <w:rsid w:val="00D32CDF"/>
    <w:rsid w:val="00D3318B"/>
    <w:rsid w:val="00D35D10"/>
    <w:rsid w:val="00D45736"/>
    <w:rsid w:val="00D66950"/>
    <w:rsid w:val="00D70810"/>
    <w:rsid w:val="00D75E1D"/>
    <w:rsid w:val="00D76FC8"/>
    <w:rsid w:val="00D80C7F"/>
    <w:rsid w:val="00D82E49"/>
    <w:rsid w:val="00D83025"/>
    <w:rsid w:val="00D85EDE"/>
    <w:rsid w:val="00D932F4"/>
    <w:rsid w:val="00DA2703"/>
    <w:rsid w:val="00DA6D85"/>
    <w:rsid w:val="00DC3042"/>
    <w:rsid w:val="00DC480C"/>
    <w:rsid w:val="00DC5033"/>
    <w:rsid w:val="00DD6953"/>
    <w:rsid w:val="00DE0484"/>
    <w:rsid w:val="00DE21AD"/>
    <w:rsid w:val="00DE6E37"/>
    <w:rsid w:val="00DF03F6"/>
    <w:rsid w:val="00DF305E"/>
    <w:rsid w:val="00DF7D79"/>
    <w:rsid w:val="00E005F6"/>
    <w:rsid w:val="00E02141"/>
    <w:rsid w:val="00E04B48"/>
    <w:rsid w:val="00E14030"/>
    <w:rsid w:val="00E25608"/>
    <w:rsid w:val="00E44F56"/>
    <w:rsid w:val="00E5179C"/>
    <w:rsid w:val="00E61EAC"/>
    <w:rsid w:val="00E6697A"/>
    <w:rsid w:val="00E66DFB"/>
    <w:rsid w:val="00E727E0"/>
    <w:rsid w:val="00E753E2"/>
    <w:rsid w:val="00E77FDA"/>
    <w:rsid w:val="00E81C83"/>
    <w:rsid w:val="00E90E22"/>
    <w:rsid w:val="00E91F0A"/>
    <w:rsid w:val="00E97129"/>
    <w:rsid w:val="00EA18FA"/>
    <w:rsid w:val="00EB007F"/>
    <w:rsid w:val="00EB0DA6"/>
    <w:rsid w:val="00EB344E"/>
    <w:rsid w:val="00EE4A4C"/>
    <w:rsid w:val="00EE7351"/>
    <w:rsid w:val="00EF3FEB"/>
    <w:rsid w:val="00EF6AB0"/>
    <w:rsid w:val="00F07DED"/>
    <w:rsid w:val="00F219E0"/>
    <w:rsid w:val="00F2211A"/>
    <w:rsid w:val="00F25C5B"/>
    <w:rsid w:val="00F4005E"/>
    <w:rsid w:val="00F50369"/>
    <w:rsid w:val="00F53CFB"/>
    <w:rsid w:val="00F56239"/>
    <w:rsid w:val="00F656FE"/>
    <w:rsid w:val="00F702AD"/>
    <w:rsid w:val="00F711FA"/>
    <w:rsid w:val="00F719E6"/>
    <w:rsid w:val="00F731A7"/>
    <w:rsid w:val="00F74910"/>
    <w:rsid w:val="00F8005F"/>
    <w:rsid w:val="00F93E67"/>
    <w:rsid w:val="00FA00CD"/>
    <w:rsid w:val="00FC3A57"/>
    <w:rsid w:val="00FC4E56"/>
    <w:rsid w:val="00FC7DCA"/>
    <w:rsid w:val="00FD1816"/>
    <w:rsid w:val="00FD277D"/>
    <w:rsid w:val="00FD49CA"/>
    <w:rsid w:val="00FD4BF2"/>
    <w:rsid w:val="00FE0A76"/>
    <w:rsid w:val="00FE2846"/>
    <w:rsid w:val="00FE6D10"/>
    <w:rsid w:val="00FF333D"/>
    <w:rsid w:val="00FF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spacing w:val="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i/>
      <w:iCs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spacing w:val="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  <w:style w:type="character" w:styleId="aa">
    <w:name w:val="FollowedHyperlink"/>
    <w:basedOn w:val="a0"/>
    <w:uiPriority w:val="99"/>
    <w:semiHidden/>
    <w:unhideWhenUsed/>
    <w:rsid w:val="00BF57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36727DE969AF34586CD60AFBE0FA74A11AC90153A066C314AC851DCC11A7AF63B0373A6CAFB1C3758737p6S5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36727DE969AF34586CC807ED8CA471A017960851AA6F954DF3DE409B18ADF824FF6E7828A6B6C3p7S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59D690429E15C7FDC046517B663346A21C39887EFC321CF46A73273DH3X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B25A-5CF5-4B3D-8611-4A1D41AB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</Pages>
  <Words>6212</Words>
  <Characters>35414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41543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КаширинаМВ</cp:lastModifiedBy>
  <cp:revision>36</cp:revision>
  <cp:lastPrinted>2023-02-02T02:44:00Z</cp:lastPrinted>
  <dcterms:created xsi:type="dcterms:W3CDTF">2017-06-06T05:28:00Z</dcterms:created>
  <dcterms:modified xsi:type="dcterms:W3CDTF">2023-02-15T23:52:00Z</dcterms:modified>
</cp:coreProperties>
</file>